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6326B" w:rsidRDefault="003812ED">
      <w:p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noProof/>
          <w:szCs w:val="24"/>
          <w:lang w:val="ru-RU"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340360</wp:posOffset>
            </wp:positionH>
            <wp:positionV relativeFrom="line">
              <wp:posOffset>-536575</wp:posOffset>
            </wp:positionV>
            <wp:extent cx="1010920" cy="1010920"/>
            <wp:effectExtent l="0" t="0" r="0" b="0"/>
            <wp:wrapNone/>
            <wp:docPr id="1073741825" name="officeArt object" descr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10109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cs="Times New Roman"/>
          <w:b/>
          <w:bCs/>
          <w:szCs w:val="24"/>
          <w:lang w:val="ru-RU"/>
        </w:rPr>
        <w:t>ДОГОВОР ПУБЛИЧНОЙ ОФЕРТЫ</w:t>
      </w:r>
    </w:p>
    <w:p w:rsidR="0036326B" w:rsidRDefault="003812ED">
      <w:pPr>
        <w:ind w:firstLine="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                                                                              </w:t>
      </w:r>
    </w:p>
    <w:p w:rsidR="0036326B" w:rsidRDefault="003812ED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Настоящий документ является официальным предложением индивидуального предпринимателя </w:t>
      </w:r>
      <w:proofErr w:type="spellStart"/>
      <w:r>
        <w:rPr>
          <w:rFonts w:cs="Times New Roman"/>
          <w:szCs w:val="24"/>
          <w:lang w:val="ru-RU"/>
        </w:rPr>
        <w:t>Бакушина</w:t>
      </w:r>
      <w:proofErr w:type="spellEnd"/>
      <w:r>
        <w:rPr>
          <w:rFonts w:cs="Times New Roman"/>
          <w:szCs w:val="24"/>
          <w:lang w:val="ru-RU"/>
        </w:rPr>
        <w:t xml:space="preserve"> Антона Андреевича (в дальнейшем «Исполнитель») о </w:t>
      </w:r>
      <w:r>
        <w:rPr>
          <w:rFonts w:cs="Times New Roman"/>
          <w:szCs w:val="24"/>
          <w:lang w:val="ru-RU"/>
        </w:rPr>
        <w:t>заключении договора публичной оферты на оказание комплекса спортивно-оздоровительных услуг по направлению «Бокс» (далее - «Договор») на нижеприведенных условиях.</w:t>
      </w:r>
    </w:p>
    <w:p w:rsidR="0036326B" w:rsidRDefault="003812ED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Существенными условиями Договора являются предмет договора и указанный в заявлении-акцепте (Пр</w:t>
      </w:r>
      <w:r>
        <w:rPr>
          <w:rFonts w:cs="Times New Roman"/>
          <w:szCs w:val="24"/>
          <w:lang w:val="ru-RU"/>
        </w:rPr>
        <w:t>иложение № 1) выбранный набор индивидуальных условий Договора.</w:t>
      </w:r>
    </w:p>
    <w:p w:rsidR="0036326B" w:rsidRPr="003812ED" w:rsidRDefault="003812ED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В соответствии с пунктом 2 статьи 437 Гражданского Кодекса Российской Федерации (далее - «ГК РФ») в случае принятия изложенных ниже условий и оплаты услуг физическое лицо, производящее акцепт э</w:t>
      </w:r>
      <w:r>
        <w:rPr>
          <w:rFonts w:cs="Times New Roman"/>
          <w:szCs w:val="24"/>
          <w:lang w:val="ru-RU"/>
        </w:rPr>
        <w:t>той оферты становится Заказчиком (в соответствии с пунктом 3 статьи 438 ГК РФ акцепт оферты равносилен заключению договора на условиях, изложенных в оферте).</w:t>
      </w:r>
      <w:r w:rsidRPr="003812ED">
        <w:rPr>
          <w:rFonts w:cs="Times New Roman"/>
          <w:szCs w:val="24"/>
          <w:lang w:val="ru-RU"/>
        </w:rPr>
        <w:t xml:space="preserve"> </w:t>
      </w:r>
    </w:p>
    <w:p w:rsidR="0036326B" w:rsidRDefault="003812ED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Заключая договор с Исполнителем, Вы подтверждаете, что у Вас и (или) у Вашего несовершеннолетнего</w:t>
      </w:r>
      <w:r>
        <w:rPr>
          <w:rFonts w:cs="Times New Roman"/>
          <w:szCs w:val="24"/>
          <w:lang w:val="ru-RU"/>
        </w:rPr>
        <w:t xml:space="preserve"> ребенка (если договор заключается в пользу несовершеннолетнего ребенка), отсутствуют какие-либо медицинские противопоказания к  пользованию услугами Исполнителя, а также занятиям физической культурой и спортом. Тем самым, Вы полностью принимаете на себя о</w:t>
      </w:r>
      <w:r>
        <w:rPr>
          <w:rFonts w:cs="Times New Roman"/>
          <w:szCs w:val="24"/>
          <w:lang w:val="ru-RU"/>
        </w:rPr>
        <w:t>тветственность за состояние своего здоровья и здоровье Вашего ребенка при посещении Зала бокса.</w:t>
      </w:r>
    </w:p>
    <w:p w:rsidR="0036326B" w:rsidRDefault="0036326B">
      <w:pPr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ТЕРМИНЫ И ОПРЕДЕЛЕНИЯ</w:t>
      </w:r>
    </w:p>
    <w:p w:rsidR="0036326B" w:rsidRDefault="0036326B">
      <w:pPr>
        <w:ind w:firstLine="0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ind w:firstLine="560"/>
        <w:rPr>
          <w:rFonts w:cs="Times New Roman"/>
          <w:i/>
          <w:iCs/>
          <w:szCs w:val="24"/>
          <w:lang w:val="ru-RU"/>
        </w:rPr>
      </w:pPr>
      <w:r w:rsidRPr="003812ED">
        <w:rPr>
          <w:rFonts w:cs="Times New Roman"/>
          <w:i/>
          <w:iCs/>
          <w:szCs w:val="24"/>
          <w:lang w:val="ru-RU"/>
        </w:rPr>
        <w:t>Употребляемые в тексте настоящего Договора термины и определения имеют следующее значение</w:t>
      </w:r>
      <w:r>
        <w:rPr>
          <w:rFonts w:cs="Times New Roman"/>
          <w:i/>
          <w:iCs/>
          <w:szCs w:val="24"/>
          <w:lang w:val="ru-RU"/>
        </w:rPr>
        <w:t>:</w:t>
      </w:r>
    </w:p>
    <w:p w:rsidR="0036326B" w:rsidRDefault="0036326B">
      <w:pPr>
        <w:ind w:firstLine="560"/>
        <w:rPr>
          <w:rFonts w:cs="Times New Roman"/>
          <w:i/>
          <w:i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«</w:t>
      </w:r>
      <w:r>
        <w:rPr>
          <w:rFonts w:cs="Times New Roman"/>
          <w:b/>
          <w:bCs/>
          <w:szCs w:val="24"/>
          <w:lang w:val="ru-RU"/>
        </w:rPr>
        <w:t>Акцепт»</w:t>
      </w:r>
      <w:r>
        <w:rPr>
          <w:rFonts w:cs="Times New Roman"/>
          <w:szCs w:val="24"/>
          <w:lang w:val="ru-RU"/>
        </w:rPr>
        <w:t xml:space="preserve"> - полное и безоговорочное принятие условий Договора.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«Зал бокса»</w:t>
      </w:r>
      <w:r>
        <w:rPr>
          <w:rFonts w:cs="Times New Roman"/>
          <w:szCs w:val="24"/>
          <w:lang w:val="ru-RU"/>
        </w:rPr>
        <w:t xml:space="preserve"> –</w:t>
      </w:r>
      <w:r w:rsidRPr="003812ED"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помещение со специальным оборудованием, предназначенное для оказания спортивно-оздоровительных услуг по направлению «Бокс» и расположенное по адресу: г. Челябинск, ул. Молодогвардейцев, д.</w:t>
      </w:r>
      <w:r>
        <w:rPr>
          <w:rFonts w:cs="Times New Roman"/>
          <w:szCs w:val="24"/>
          <w:lang w:val="ru-RU"/>
        </w:rPr>
        <w:t xml:space="preserve"> 7, 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 xml:space="preserve">«Заявление-акцепт» </w:t>
      </w:r>
      <w:r>
        <w:rPr>
          <w:rFonts w:cs="Times New Roman"/>
          <w:szCs w:val="24"/>
          <w:lang w:val="ru-RU"/>
        </w:rPr>
        <w:t>- письменное согласие Клиента на заключение Договора, содержащее набор индивидуальных условий.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«Клиент»</w:t>
      </w:r>
      <w:r>
        <w:rPr>
          <w:rFonts w:cs="Times New Roman"/>
          <w:szCs w:val="24"/>
          <w:lang w:val="ru-RU"/>
        </w:rPr>
        <w:t xml:space="preserve"> – физическое лицо, в пользу которого заключен настоящий Договор. </w:t>
      </w:r>
      <w:r w:rsidRPr="003812ED">
        <w:rPr>
          <w:rFonts w:cs="Times New Roman"/>
          <w:szCs w:val="24"/>
          <w:lang w:val="ru-RU"/>
        </w:rPr>
        <w:t>Договор</w:t>
      </w:r>
      <w:r>
        <w:rPr>
          <w:rFonts w:cs="Times New Roman"/>
          <w:szCs w:val="24"/>
          <w:lang w:val="ru-RU"/>
        </w:rPr>
        <w:t xml:space="preserve"> публичной оферты</w:t>
      </w:r>
      <w:r w:rsidRPr="003812ED">
        <w:rPr>
          <w:rFonts w:cs="Times New Roman"/>
          <w:szCs w:val="24"/>
          <w:lang w:val="ru-RU"/>
        </w:rPr>
        <w:t xml:space="preserve"> в отношении </w:t>
      </w:r>
      <w:r>
        <w:rPr>
          <w:rFonts w:cs="Times New Roman"/>
          <w:szCs w:val="24"/>
          <w:lang w:val="ru-RU"/>
        </w:rPr>
        <w:t xml:space="preserve">несовершеннолетнего </w:t>
      </w:r>
      <w:r w:rsidRPr="003812ED">
        <w:rPr>
          <w:rFonts w:cs="Times New Roman"/>
          <w:szCs w:val="24"/>
          <w:lang w:val="ru-RU"/>
        </w:rPr>
        <w:t>Клиент</w:t>
      </w:r>
      <w:r w:rsidRPr="003812ED">
        <w:rPr>
          <w:rFonts w:cs="Times New Roman"/>
          <w:szCs w:val="24"/>
          <w:lang w:val="ru-RU"/>
        </w:rPr>
        <w:t>а заключают его родители</w:t>
      </w:r>
      <w:r>
        <w:rPr>
          <w:rFonts w:cs="Times New Roman"/>
          <w:szCs w:val="24"/>
          <w:lang w:val="ru-RU"/>
        </w:rPr>
        <w:t xml:space="preserve"> (</w:t>
      </w:r>
      <w:r w:rsidRPr="003812ED">
        <w:rPr>
          <w:rFonts w:cs="Times New Roman"/>
          <w:szCs w:val="24"/>
          <w:lang w:val="ru-RU"/>
        </w:rPr>
        <w:t>законные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>представители</w:t>
      </w:r>
      <w:r>
        <w:rPr>
          <w:rFonts w:cs="Times New Roman"/>
          <w:szCs w:val="24"/>
          <w:lang w:val="ru-RU"/>
        </w:rPr>
        <w:t>) либо Клиент самостоятельно при наличии письменного согласия родителей (законных представителей).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«Абонемент»</w:t>
      </w:r>
      <w:r>
        <w:rPr>
          <w:rFonts w:cs="Times New Roman"/>
          <w:szCs w:val="24"/>
          <w:lang w:val="ru-RU"/>
        </w:rPr>
        <w:t xml:space="preserve"> – </w:t>
      </w:r>
      <w:r w:rsidRPr="003812ED">
        <w:rPr>
          <w:rFonts w:cs="Times New Roman"/>
          <w:szCs w:val="24"/>
          <w:lang w:val="ru-RU"/>
        </w:rPr>
        <w:t>пакетный продукт, определяющий набор оказываемых услуг, цены</w:t>
      </w:r>
      <w:r>
        <w:rPr>
          <w:rFonts w:cs="Times New Roman"/>
          <w:szCs w:val="24"/>
          <w:lang w:val="ru-RU"/>
        </w:rPr>
        <w:t xml:space="preserve">, </w:t>
      </w:r>
      <w:r w:rsidRPr="003812ED">
        <w:rPr>
          <w:rFonts w:cs="Times New Roman"/>
          <w:szCs w:val="24"/>
          <w:lang w:val="ru-RU"/>
        </w:rPr>
        <w:t>сроки и порядок их оказания</w:t>
      </w:r>
      <w:r>
        <w:rPr>
          <w:rFonts w:cs="Times New Roman"/>
          <w:szCs w:val="24"/>
          <w:lang w:val="ru-RU"/>
        </w:rPr>
        <w:t xml:space="preserve">. Вид </w:t>
      </w:r>
      <w:r>
        <w:rPr>
          <w:rFonts w:cs="Times New Roman"/>
          <w:szCs w:val="24"/>
          <w:lang w:val="ru-RU"/>
        </w:rPr>
        <w:t>абонемента указывается в Заявлении-акцепте.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«Заморозка»</w:t>
      </w:r>
      <w:r>
        <w:rPr>
          <w:rFonts w:cs="Times New Roman"/>
          <w:szCs w:val="24"/>
          <w:lang w:val="ru-RU"/>
        </w:rPr>
        <w:t xml:space="preserve"> – приостановка оказания услуг Исполнителем на определенное количество </w:t>
      </w:r>
      <w:proofErr w:type="spellStart"/>
      <w:r>
        <w:rPr>
          <w:rFonts w:cs="Times New Roman"/>
          <w:szCs w:val="24"/>
          <w:lang w:val="ru-RU"/>
        </w:rPr>
        <w:t>днеи</w:t>
      </w:r>
      <w:proofErr w:type="spellEnd"/>
      <w:r>
        <w:rPr>
          <w:rFonts w:cs="Times New Roman"/>
          <w:szCs w:val="24"/>
          <w:lang w:val="ru-RU"/>
        </w:rPr>
        <w:t xml:space="preserve">̆ по заявлению Клиента с сохранением срока </w:t>
      </w:r>
      <w:proofErr w:type="spellStart"/>
      <w:r>
        <w:rPr>
          <w:rFonts w:cs="Times New Roman"/>
          <w:szCs w:val="24"/>
          <w:lang w:val="ru-RU"/>
        </w:rPr>
        <w:t>действия</w:t>
      </w:r>
      <w:proofErr w:type="spellEnd"/>
      <w:r>
        <w:rPr>
          <w:rFonts w:cs="Times New Roman"/>
          <w:szCs w:val="24"/>
          <w:lang w:val="ru-RU"/>
        </w:rPr>
        <w:t xml:space="preserve"> Абонемента</w:t>
      </w:r>
      <w:r>
        <w:rPr>
          <w:rFonts w:cs="Times New Roman"/>
          <w:szCs w:val="24"/>
          <w:lang w:val="ru-RU"/>
        </w:rPr>
        <w:t>. Заморозка не может превышать 10 дней и распространяется на вз</w:t>
      </w:r>
      <w:r>
        <w:rPr>
          <w:rFonts w:cs="Times New Roman"/>
          <w:szCs w:val="24"/>
          <w:lang w:val="ru-RU"/>
        </w:rPr>
        <w:t>рослые и детские персональные тренировки, а также на взрослые групповые тренировки.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«Персональная тренировка»</w:t>
      </w:r>
      <w:r>
        <w:rPr>
          <w:rFonts w:cs="Times New Roman"/>
          <w:szCs w:val="24"/>
          <w:lang w:val="ru-RU"/>
        </w:rPr>
        <w:t xml:space="preserve"> – платное индивидуальное занятие, проводимое для Клиента по индивидуальной программе (с учетом пожеланий, уровня физической подготовки и состояния</w:t>
      </w:r>
      <w:r>
        <w:rPr>
          <w:rFonts w:cs="Times New Roman"/>
          <w:szCs w:val="24"/>
          <w:lang w:val="ru-RU"/>
        </w:rPr>
        <w:t xml:space="preserve"> здоровья Клиента).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«Групповая тренировка»</w:t>
      </w:r>
      <w:r>
        <w:rPr>
          <w:rFonts w:cs="Times New Roman"/>
          <w:szCs w:val="24"/>
          <w:lang w:val="ru-RU"/>
        </w:rPr>
        <w:t xml:space="preserve"> – платное групповое занятие, проводимое по заранее установленной программе с учетом уровня физической подготовки и состояния здоровья Клиентов.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«Детский абонемент»</w:t>
      </w:r>
      <w:r>
        <w:rPr>
          <w:rFonts w:cs="Times New Roman"/>
          <w:szCs w:val="24"/>
          <w:lang w:val="ru-RU"/>
        </w:rPr>
        <w:t xml:space="preserve"> – заранее оплаченное конкретное количество занятий, условно объединенных определенными задачами и подтверждающее право несовершеннолетнего Клиента на посещение занятий.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«Взрослый абонемент»</w:t>
      </w:r>
      <w:r>
        <w:rPr>
          <w:rFonts w:cs="Times New Roman"/>
          <w:szCs w:val="24"/>
          <w:lang w:val="ru-RU"/>
        </w:rPr>
        <w:t xml:space="preserve"> – заранее оплаченное конкретное количество занятий, условно объед</w:t>
      </w:r>
      <w:r>
        <w:rPr>
          <w:rFonts w:cs="Times New Roman"/>
          <w:szCs w:val="24"/>
          <w:lang w:val="ru-RU"/>
        </w:rPr>
        <w:t>иненных определенными задачами и подтверждающее право совершеннолетнего Клиента на посещение занятий.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lastRenderedPageBreak/>
        <w:t>«Официальный сайт»</w:t>
      </w:r>
      <w:r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–</w:t>
      </w:r>
      <w:r>
        <w:rPr>
          <w:rFonts w:cs="Times New Roman"/>
          <w:szCs w:val="24"/>
          <w:lang w:val="ru-RU"/>
        </w:rPr>
        <w:t xml:space="preserve"> информационный веб-ресурс, размещенный в сети Интернет по адресу: https://bboxing.ru/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 xml:space="preserve">«Правила Зала бокса» </w:t>
      </w:r>
      <w:r>
        <w:rPr>
          <w:rFonts w:cs="Times New Roman"/>
          <w:szCs w:val="24"/>
          <w:lang w:val="ru-RU"/>
        </w:rPr>
        <w:t>–</w:t>
      </w:r>
      <w:r>
        <w:rPr>
          <w:rFonts w:cs="Times New Roman"/>
          <w:szCs w:val="24"/>
          <w:lang w:val="ru-RU"/>
        </w:rPr>
        <w:t xml:space="preserve"> общие обязательные для с</w:t>
      </w:r>
      <w:r>
        <w:rPr>
          <w:rFonts w:cs="Times New Roman"/>
          <w:szCs w:val="24"/>
          <w:lang w:val="ru-RU"/>
        </w:rPr>
        <w:t>облюдения всеми посетителями Зала бокса правила, являющиеся неотъемлемой частью Договора. Правила не являются исчерпывающими, Исполнитель вправе самостоятельно их дополнять и изменять в целях улучшения качества и безопасности оказания услуг. Изменения и до</w:t>
      </w:r>
      <w:r>
        <w:rPr>
          <w:rFonts w:cs="Times New Roman"/>
          <w:szCs w:val="24"/>
          <w:lang w:val="ru-RU"/>
        </w:rPr>
        <w:t xml:space="preserve">полнения доводятся до сведения Клиента путем размещения их </w:t>
      </w:r>
      <w:r w:rsidRPr="003812ED">
        <w:rPr>
          <w:rFonts w:cs="Times New Roman"/>
          <w:szCs w:val="24"/>
          <w:lang w:val="ru-RU"/>
        </w:rPr>
        <w:t xml:space="preserve">в общедоступном месте на территории </w:t>
      </w:r>
      <w:r>
        <w:rPr>
          <w:rFonts w:cs="Times New Roman"/>
          <w:szCs w:val="24"/>
          <w:lang w:val="ru-RU"/>
        </w:rPr>
        <w:t>Зала бокса</w:t>
      </w:r>
      <w:r>
        <w:rPr>
          <w:rFonts w:cs="Times New Roman"/>
          <w:szCs w:val="24"/>
          <w:lang w:val="ru-RU"/>
        </w:rPr>
        <w:t xml:space="preserve"> и на официальном сайте Зала бокса. Такое размещение является достаточным основанием для утверждения, что любые изменения в Правилах Зала бокса доведен</w:t>
      </w:r>
      <w:r>
        <w:rPr>
          <w:rFonts w:cs="Times New Roman"/>
          <w:szCs w:val="24"/>
          <w:lang w:val="ru-RU"/>
        </w:rPr>
        <w:t xml:space="preserve">ы до сведения Клиента в согласованном порядке (приложение № </w:t>
      </w:r>
      <w:r w:rsidRPr="003812ED">
        <w:rPr>
          <w:rFonts w:cs="Times New Roman"/>
          <w:szCs w:val="24"/>
          <w:lang w:val="ru-RU"/>
        </w:rPr>
        <w:t>3</w:t>
      </w:r>
      <w:r>
        <w:rPr>
          <w:rFonts w:cs="Times New Roman"/>
          <w:szCs w:val="24"/>
          <w:lang w:val="ru-RU"/>
        </w:rPr>
        <w:t>).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«Прайс-лист»</w:t>
      </w:r>
      <w:r>
        <w:rPr>
          <w:rFonts w:cs="Times New Roman"/>
          <w:szCs w:val="24"/>
          <w:lang w:val="ru-RU"/>
        </w:rPr>
        <w:t xml:space="preserve"> – </w:t>
      </w:r>
      <w:r w:rsidRPr="003812ED">
        <w:rPr>
          <w:rFonts w:cs="Times New Roman"/>
          <w:szCs w:val="24"/>
          <w:lang w:val="ru-RU"/>
        </w:rPr>
        <w:t xml:space="preserve">документ, в котором указана стоимость </w:t>
      </w:r>
      <w:r>
        <w:rPr>
          <w:rFonts w:cs="Times New Roman"/>
          <w:szCs w:val="24"/>
          <w:lang w:val="ru-RU"/>
        </w:rPr>
        <w:t>услуг Исполнителя</w:t>
      </w:r>
      <w:r w:rsidRPr="003812ED">
        <w:rPr>
          <w:rFonts w:cs="Times New Roman"/>
          <w:szCs w:val="24"/>
          <w:lang w:val="ru-RU"/>
        </w:rPr>
        <w:t xml:space="preserve">. </w:t>
      </w:r>
      <w:r>
        <w:rPr>
          <w:rFonts w:cs="Times New Roman"/>
          <w:szCs w:val="24"/>
          <w:lang w:val="ru-RU"/>
        </w:rPr>
        <w:t>Прайс-лист</w:t>
      </w:r>
      <w:r w:rsidRPr="003812ED">
        <w:rPr>
          <w:rFonts w:cs="Times New Roman"/>
          <w:szCs w:val="24"/>
          <w:lang w:val="ru-RU"/>
        </w:rPr>
        <w:t xml:space="preserve"> размещается </w:t>
      </w:r>
      <w:r w:rsidRPr="003812ED">
        <w:rPr>
          <w:rFonts w:cs="Times New Roman"/>
          <w:szCs w:val="24"/>
          <w:lang w:val="ru-RU"/>
        </w:rPr>
        <w:t xml:space="preserve">в общедоступном месте на территории </w:t>
      </w:r>
      <w:r>
        <w:rPr>
          <w:rFonts w:cs="Times New Roman"/>
          <w:szCs w:val="24"/>
          <w:lang w:val="ru-RU"/>
        </w:rPr>
        <w:t>Зала бокса</w:t>
      </w:r>
      <w:r>
        <w:rPr>
          <w:rFonts w:cs="Times New Roman"/>
          <w:szCs w:val="24"/>
          <w:lang w:val="ru-RU"/>
        </w:rPr>
        <w:t xml:space="preserve"> и на официальном сайте Зала бокса</w:t>
      </w:r>
      <w:r w:rsidRPr="003812ED">
        <w:rPr>
          <w:rFonts w:cs="Times New Roman"/>
          <w:szCs w:val="24"/>
          <w:lang w:val="ru-RU"/>
        </w:rPr>
        <w:t xml:space="preserve">. </w:t>
      </w:r>
      <w:r>
        <w:rPr>
          <w:rFonts w:cs="Times New Roman"/>
          <w:szCs w:val="24"/>
          <w:lang w:val="ru-RU"/>
        </w:rPr>
        <w:t>Исполнитель</w:t>
      </w:r>
      <w:r w:rsidRPr="003812ED">
        <w:rPr>
          <w:rFonts w:cs="Times New Roman"/>
          <w:szCs w:val="24"/>
          <w:lang w:val="ru-RU"/>
        </w:rPr>
        <w:t xml:space="preserve"> впр</w:t>
      </w:r>
      <w:r w:rsidRPr="003812ED">
        <w:rPr>
          <w:rFonts w:cs="Times New Roman"/>
          <w:szCs w:val="24"/>
          <w:lang w:val="ru-RU"/>
        </w:rPr>
        <w:t>аве самостоятельно вносить изменения в действующий Прайс-лис</w:t>
      </w:r>
      <w:r>
        <w:rPr>
          <w:rFonts w:cs="Times New Roman"/>
          <w:szCs w:val="24"/>
          <w:lang w:val="ru-RU"/>
        </w:rPr>
        <w:t>т</w:t>
      </w:r>
      <w:r w:rsidRPr="003812ED">
        <w:rPr>
          <w:rFonts w:cs="Times New Roman"/>
          <w:szCs w:val="24"/>
          <w:lang w:val="ru-RU"/>
        </w:rPr>
        <w:t xml:space="preserve">. Изменения и дополнения доводятся до сведения Клиента путем размещения их </w:t>
      </w:r>
      <w:r w:rsidRPr="003812ED">
        <w:rPr>
          <w:rFonts w:cs="Times New Roman"/>
          <w:szCs w:val="24"/>
          <w:lang w:val="ru-RU"/>
        </w:rPr>
        <w:t xml:space="preserve">в общедоступном месте на территории </w:t>
      </w:r>
      <w:r>
        <w:rPr>
          <w:rFonts w:cs="Times New Roman"/>
          <w:szCs w:val="24"/>
          <w:lang w:val="ru-RU"/>
        </w:rPr>
        <w:t>Зала бокса</w:t>
      </w:r>
      <w:r>
        <w:rPr>
          <w:rFonts w:cs="Times New Roman"/>
          <w:szCs w:val="24"/>
          <w:lang w:val="ru-RU"/>
        </w:rPr>
        <w:t xml:space="preserve"> и на официальном сайте Зала бокса</w:t>
      </w:r>
      <w:r w:rsidRPr="003812ED">
        <w:rPr>
          <w:rFonts w:cs="Times New Roman"/>
          <w:szCs w:val="24"/>
          <w:lang w:val="ru-RU"/>
        </w:rPr>
        <w:t xml:space="preserve">. Такое размещение является достаточным </w:t>
      </w:r>
      <w:r w:rsidRPr="003812ED">
        <w:rPr>
          <w:rFonts w:cs="Times New Roman"/>
          <w:szCs w:val="24"/>
          <w:lang w:val="ru-RU"/>
        </w:rPr>
        <w:t>основанием для утверждения, что любые изменения в П</w:t>
      </w:r>
      <w:r>
        <w:rPr>
          <w:rFonts w:cs="Times New Roman"/>
          <w:szCs w:val="24"/>
          <w:lang w:val="ru-RU"/>
        </w:rPr>
        <w:t>райс-листе</w:t>
      </w:r>
      <w:r w:rsidRPr="003812ED">
        <w:rPr>
          <w:rFonts w:cs="Times New Roman"/>
          <w:szCs w:val="24"/>
          <w:lang w:val="ru-RU"/>
        </w:rPr>
        <w:t xml:space="preserve"> доведены до сведения Клиента в согласованном порядке.</w:t>
      </w:r>
    </w:p>
    <w:p w:rsidR="0036326B" w:rsidRDefault="0036326B">
      <w:pPr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ПРЕДМЕТ ДОГОВОРА</w:t>
      </w:r>
    </w:p>
    <w:p w:rsidR="0036326B" w:rsidRDefault="0036326B">
      <w:pPr>
        <w:ind w:firstLine="0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Исполнитель обязуется оказать Клиенту спортивно-оздоровительные услуги по направлению «Бокс» (далее - услуги), а Клиент </w:t>
      </w:r>
      <w:r>
        <w:rPr>
          <w:rFonts w:cs="Times New Roman"/>
          <w:szCs w:val="24"/>
          <w:lang w:val="ru-RU"/>
        </w:rPr>
        <w:t>обязуется оплатить эти услуги. Стороны понимают, что услуги включают в себя, в том числе: развитие общей физической подготовки, силы, выносливости, скорости и ловкости.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Н</w:t>
      </w:r>
      <w:r w:rsidRPr="003812ED">
        <w:rPr>
          <w:rFonts w:cs="Times New Roman"/>
          <w:szCs w:val="24"/>
          <w:lang w:val="ru-RU"/>
        </w:rPr>
        <w:t xml:space="preserve">аименование, объем и виды </w:t>
      </w:r>
      <w:r>
        <w:rPr>
          <w:rFonts w:cs="Times New Roman"/>
          <w:szCs w:val="24"/>
          <w:lang w:val="ru-RU"/>
        </w:rPr>
        <w:t>у</w:t>
      </w:r>
      <w:r w:rsidRPr="003812ED">
        <w:rPr>
          <w:rFonts w:cs="Times New Roman"/>
          <w:szCs w:val="24"/>
          <w:lang w:val="ru-RU"/>
        </w:rPr>
        <w:t>слуг</w:t>
      </w:r>
      <w:r>
        <w:rPr>
          <w:rFonts w:cs="Times New Roman"/>
          <w:szCs w:val="24"/>
          <w:lang w:val="ru-RU"/>
        </w:rPr>
        <w:t>,</w:t>
      </w:r>
      <w:r w:rsidRPr="003812ED">
        <w:rPr>
          <w:rFonts w:cs="Times New Roman"/>
          <w:szCs w:val="24"/>
          <w:lang w:val="ru-RU"/>
        </w:rPr>
        <w:t xml:space="preserve"> ока</w:t>
      </w:r>
      <w:r>
        <w:rPr>
          <w:rFonts w:cs="Times New Roman"/>
          <w:szCs w:val="24"/>
          <w:lang w:val="ru-RU"/>
        </w:rPr>
        <w:t>зываемых Клиенту,</w:t>
      </w:r>
      <w:r w:rsidRPr="003812ED">
        <w:rPr>
          <w:rFonts w:cs="Times New Roman"/>
          <w:szCs w:val="24"/>
          <w:lang w:val="ru-RU"/>
        </w:rPr>
        <w:t xml:space="preserve"> указываются в заявлении-акцепте</w:t>
      </w:r>
      <w:r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 xml:space="preserve">(приложение № </w:t>
      </w:r>
      <w:r w:rsidRPr="003812ED">
        <w:rPr>
          <w:rFonts w:cs="Times New Roman"/>
          <w:szCs w:val="24"/>
          <w:lang w:val="ru-RU"/>
        </w:rPr>
        <w:t>1</w:t>
      </w:r>
      <w:r>
        <w:rPr>
          <w:rFonts w:cs="Times New Roman"/>
          <w:szCs w:val="24"/>
          <w:lang w:val="ru-RU"/>
        </w:rPr>
        <w:t>).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Договор и приложения к нему являются официальными документами и размещаются на </w:t>
      </w:r>
      <w:r>
        <w:rPr>
          <w:rFonts w:cs="Times New Roman"/>
          <w:szCs w:val="24"/>
          <w:lang w:val="ru-RU"/>
        </w:rPr>
        <w:t xml:space="preserve">официальном </w:t>
      </w:r>
      <w:r w:rsidRPr="003812ED">
        <w:rPr>
          <w:rFonts w:cs="Times New Roman"/>
          <w:szCs w:val="24"/>
          <w:lang w:val="ru-RU"/>
        </w:rPr>
        <w:t xml:space="preserve">сайте, а также в общедоступном месте на </w:t>
      </w:r>
      <w:r>
        <w:rPr>
          <w:rFonts w:cs="Times New Roman"/>
          <w:szCs w:val="24"/>
          <w:lang w:val="ru-RU"/>
        </w:rPr>
        <w:t>территории Зала бокса.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Исполнитель имеет право изменять и дополнять </w:t>
      </w:r>
      <w:r>
        <w:rPr>
          <w:rFonts w:cs="Times New Roman"/>
          <w:szCs w:val="24"/>
          <w:lang w:val="ru-RU"/>
        </w:rPr>
        <w:t>Договор</w:t>
      </w:r>
      <w:r w:rsidRPr="003812ED">
        <w:rPr>
          <w:rFonts w:cs="Times New Roman"/>
          <w:szCs w:val="24"/>
          <w:lang w:val="ru-RU"/>
        </w:rPr>
        <w:t xml:space="preserve"> и приложения к нему без предвар</w:t>
      </w:r>
      <w:r w:rsidRPr="003812ED">
        <w:rPr>
          <w:rFonts w:cs="Times New Roman"/>
          <w:szCs w:val="24"/>
          <w:lang w:val="ru-RU"/>
        </w:rPr>
        <w:t>ительного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 xml:space="preserve">согласования с Клиентом, обеспечивая при этом публикацию изменений и дополнений на </w:t>
      </w:r>
      <w:r>
        <w:rPr>
          <w:rFonts w:cs="Times New Roman"/>
          <w:szCs w:val="24"/>
          <w:lang w:val="ru-RU"/>
        </w:rPr>
        <w:t xml:space="preserve">официальном </w:t>
      </w:r>
      <w:r w:rsidRPr="003812ED">
        <w:rPr>
          <w:rFonts w:cs="Times New Roman"/>
          <w:szCs w:val="24"/>
          <w:lang w:val="ru-RU"/>
        </w:rPr>
        <w:t xml:space="preserve">сайте, а также в общедоступном месте на территории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>, не менее чем за один день до вступления их в силу.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Исполнитель гарантирует, что он и </w:t>
      </w:r>
      <w:r>
        <w:rPr>
          <w:rFonts w:cs="Times New Roman"/>
          <w:szCs w:val="24"/>
          <w:lang w:val="ru-RU"/>
        </w:rPr>
        <w:t>привлекаемые им для оказания услуг третьи лица обладают навыками составления спортивно-оздоровительных программ, необходимыми познаниями и опытом работы.</w:t>
      </w:r>
    </w:p>
    <w:p w:rsidR="0036326B" w:rsidRDefault="0036326B">
      <w:pPr>
        <w:ind w:firstLine="0"/>
        <w:jc w:val="center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ПРАВА И ОБЯЗАННОСТИ СТОРОН</w:t>
      </w:r>
    </w:p>
    <w:p w:rsidR="0036326B" w:rsidRDefault="0036326B">
      <w:pPr>
        <w:ind w:firstLine="560"/>
        <w:jc w:val="center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Исполнитель обязан:</w:t>
      </w:r>
    </w:p>
    <w:p w:rsidR="0036326B" w:rsidRPr="003812ED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</w:t>
      </w:r>
      <w:r w:rsidRPr="003812ED">
        <w:rPr>
          <w:rFonts w:cs="Times New Roman"/>
          <w:szCs w:val="24"/>
          <w:lang w:val="ru-RU"/>
        </w:rPr>
        <w:t xml:space="preserve">беспечить </w:t>
      </w:r>
      <w:r>
        <w:rPr>
          <w:rFonts w:cs="Times New Roman"/>
          <w:szCs w:val="24"/>
          <w:lang w:val="ru-RU"/>
        </w:rPr>
        <w:t>Клиенту оказание услуг п</w:t>
      </w:r>
      <w:r w:rsidRPr="003812ED">
        <w:rPr>
          <w:rFonts w:cs="Times New Roman"/>
          <w:szCs w:val="24"/>
          <w:lang w:val="ru-RU"/>
        </w:rPr>
        <w:t xml:space="preserve">осле </w:t>
      </w:r>
      <w:r>
        <w:rPr>
          <w:rFonts w:cs="Times New Roman"/>
          <w:szCs w:val="24"/>
          <w:lang w:val="ru-RU"/>
        </w:rPr>
        <w:t>заключения по</w:t>
      </w:r>
      <w:r>
        <w:rPr>
          <w:rFonts w:cs="Times New Roman"/>
          <w:szCs w:val="24"/>
          <w:lang w:val="ru-RU"/>
        </w:rPr>
        <w:t xml:space="preserve">следним Договора и при </w:t>
      </w:r>
      <w:r w:rsidRPr="003812ED">
        <w:rPr>
          <w:rFonts w:cs="Times New Roman"/>
          <w:szCs w:val="24"/>
          <w:lang w:val="ru-RU"/>
        </w:rPr>
        <w:t xml:space="preserve">условии соблюдения </w:t>
      </w:r>
      <w:r>
        <w:rPr>
          <w:rFonts w:cs="Times New Roman"/>
          <w:szCs w:val="24"/>
          <w:lang w:val="ru-RU"/>
        </w:rPr>
        <w:t>Клиентом</w:t>
      </w:r>
      <w:r w:rsidRPr="003812ED">
        <w:rPr>
          <w:rFonts w:cs="Times New Roman"/>
          <w:szCs w:val="24"/>
          <w:lang w:val="ru-RU"/>
        </w:rPr>
        <w:t xml:space="preserve"> положений </w:t>
      </w:r>
      <w:r>
        <w:rPr>
          <w:rFonts w:cs="Times New Roman"/>
          <w:szCs w:val="24"/>
          <w:lang w:val="ru-RU"/>
        </w:rPr>
        <w:t xml:space="preserve">Договора </w:t>
      </w:r>
      <w:r w:rsidRPr="003812ED">
        <w:rPr>
          <w:rFonts w:cs="Times New Roman"/>
          <w:szCs w:val="24"/>
          <w:lang w:val="ru-RU"/>
        </w:rPr>
        <w:t xml:space="preserve">и Правил </w:t>
      </w:r>
      <w:r>
        <w:rPr>
          <w:rFonts w:cs="Times New Roman"/>
          <w:szCs w:val="24"/>
          <w:lang w:val="ru-RU"/>
        </w:rPr>
        <w:t>Зала бокса.</w:t>
      </w:r>
    </w:p>
    <w:p w:rsidR="0036326B" w:rsidRPr="003812ED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Обеспечить Клиента имеющимся у </w:t>
      </w:r>
      <w:r>
        <w:rPr>
          <w:rFonts w:cs="Times New Roman"/>
          <w:szCs w:val="24"/>
          <w:lang w:val="ru-RU"/>
        </w:rPr>
        <w:t>И</w:t>
      </w:r>
      <w:r w:rsidRPr="003812ED">
        <w:rPr>
          <w:rFonts w:cs="Times New Roman"/>
          <w:szCs w:val="24"/>
          <w:lang w:val="ru-RU"/>
        </w:rPr>
        <w:t>сполнителя спортивным оборудованием</w:t>
      </w:r>
      <w:r>
        <w:rPr>
          <w:rFonts w:cs="Times New Roman"/>
          <w:szCs w:val="24"/>
          <w:lang w:val="ru-RU"/>
        </w:rPr>
        <w:t>,</w:t>
      </w:r>
      <w:r w:rsidRPr="003812ED">
        <w:rPr>
          <w:rFonts w:cs="Times New Roman"/>
          <w:szCs w:val="24"/>
          <w:lang w:val="ru-RU"/>
        </w:rPr>
        <w:t xml:space="preserve"> кроме случаев, когда требуется его техническое обслуживание, ремонт или замена.</w:t>
      </w:r>
    </w:p>
    <w:p w:rsidR="0036326B" w:rsidRDefault="0036326B">
      <w:pPr>
        <w:ind w:firstLine="0"/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Исполнитель впр</w:t>
      </w:r>
      <w:r>
        <w:rPr>
          <w:rFonts w:cs="Times New Roman"/>
          <w:b/>
          <w:bCs/>
          <w:szCs w:val="24"/>
          <w:lang w:val="ru-RU"/>
        </w:rPr>
        <w:t>аве: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Без согласования с Клиентом привлекать для оказания услуг третьих лиц, в том числе тренеров и иных специалистов.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Изменять расписание занятий и режим работы Зала бокса. Такие изменения не являются ухудшением качества оказываемых услуг по Договору и не </w:t>
      </w:r>
      <w:r>
        <w:rPr>
          <w:rFonts w:cs="Times New Roman"/>
          <w:szCs w:val="24"/>
          <w:lang w:val="ru-RU"/>
        </w:rPr>
        <w:t>влекут за собой изменение его цены.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Ограничить (изменить) зону, предназначенную для занятий, в случае проведения ремонтных и профилактических работ и по другим объективным причинам.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lastRenderedPageBreak/>
        <w:t>Приостановить предоставление Услуг для проведения ремонтных и профилактиче</w:t>
      </w:r>
      <w:r w:rsidRPr="003812ED">
        <w:rPr>
          <w:rFonts w:cs="Times New Roman"/>
          <w:szCs w:val="24"/>
          <w:lang w:val="ru-RU"/>
        </w:rPr>
        <w:t>ских работ и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>по другим объективным причинам без предоставления какой-либо компенсации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Требовать от Клиента пройти медосмотр при возникновении подозрений о наличии у него инфекционного заболевания и (или) медицинских противопоказаний для получения услуг.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Вести в </w:t>
      </w:r>
      <w:r>
        <w:rPr>
          <w:rFonts w:cs="Times New Roman"/>
          <w:szCs w:val="24"/>
          <w:lang w:val="ru-RU"/>
        </w:rPr>
        <w:t>Зале бокса</w:t>
      </w:r>
      <w:r w:rsidRPr="003812ED">
        <w:rPr>
          <w:rFonts w:cs="Times New Roman"/>
          <w:szCs w:val="24"/>
          <w:lang w:val="ru-RU"/>
        </w:rPr>
        <w:t xml:space="preserve"> видеонаблюдение с целью обеспечения безопасности Клиентов и сохранности их имущества.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Изменять условия </w:t>
      </w:r>
      <w:r>
        <w:rPr>
          <w:rFonts w:cs="Times New Roman"/>
          <w:szCs w:val="24"/>
          <w:lang w:val="ru-RU"/>
        </w:rPr>
        <w:t>Договора</w:t>
      </w:r>
      <w:r w:rsidRPr="003812ED">
        <w:rPr>
          <w:rFonts w:cs="Times New Roman"/>
          <w:szCs w:val="24"/>
          <w:lang w:val="ru-RU"/>
        </w:rPr>
        <w:t xml:space="preserve">, Правила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>, тарифы, указанные в Прайс-листе</w:t>
      </w:r>
      <w:r>
        <w:rPr>
          <w:rFonts w:cs="Times New Roman"/>
          <w:szCs w:val="24"/>
          <w:lang w:val="ru-RU"/>
        </w:rPr>
        <w:t>, в соответствии с условиям</w:t>
      </w:r>
      <w:r w:rsidRPr="003812ED">
        <w:rPr>
          <w:rFonts w:cs="Times New Roman"/>
          <w:szCs w:val="24"/>
          <w:lang w:val="ru-RU"/>
        </w:rPr>
        <w:t>и настоящего Договора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Ограничить доступ Клиента на территорию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 xml:space="preserve"> и/или расторгнуть Договор в одностороннем внесудебном порядке в случае: </w:t>
      </w:r>
    </w:p>
    <w:p w:rsidR="0036326B" w:rsidRDefault="003812ED">
      <w:p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-</w:t>
      </w:r>
      <w:r w:rsidRPr="003812ED">
        <w:rPr>
          <w:rFonts w:cs="Times New Roman"/>
          <w:szCs w:val="24"/>
          <w:lang w:val="ru-RU"/>
        </w:rPr>
        <w:t xml:space="preserve"> нарушения Клиентом условий Договора, Правил </w:t>
      </w:r>
      <w:r>
        <w:rPr>
          <w:rFonts w:cs="Times New Roman"/>
          <w:szCs w:val="24"/>
          <w:lang w:val="ru-RU"/>
        </w:rPr>
        <w:t>Зала бокса;</w:t>
      </w:r>
    </w:p>
    <w:p w:rsidR="0036326B" w:rsidRDefault="003812ED">
      <w:p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-</w:t>
      </w:r>
      <w:r w:rsidRPr="003812ED">
        <w:rPr>
          <w:rFonts w:cs="Times New Roman"/>
          <w:szCs w:val="24"/>
          <w:lang w:val="ru-RU"/>
        </w:rPr>
        <w:t xml:space="preserve"> выявления у Клиента инфекционных заболеваний и (или) иных медицинских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>пр</w:t>
      </w:r>
      <w:r w:rsidRPr="003812ED">
        <w:rPr>
          <w:rFonts w:cs="Times New Roman"/>
          <w:szCs w:val="24"/>
          <w:lang w:val="ru-RU"/>
        </w:rPr>
        <w:t xml:space="preserve">отивопоказаний для получения </w:t>
      </w:r>
      <w:r>
        <w:rPr>
          <w:rFonts w:cs="Times New Roman"/>
          <w:szCs w:val="24"/>
          <w:lang w:val="ru-RU"/>
        </w:rPr>
        <w:t>у</w:t>
      </w:r>
      <w:r w:rsidRPr="003812ED">
        <w:rPr>
          <w:rFonts w:cs="Times New Roman"/>
          <w:szCs w:val="24"/>
          <w:lang w:val="ru-RU"/>
        </w:rPr>
        <w:t xml:space="preserve">слуг; </w:t>
      </w:r>
    </w:p>
    <w:p w:rsidR="0036326B" w:rsidRDefault="003812ED">
      <w:p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-</w:t>
      </w:r>
      <w:r w:rsidRPr="003812ED">
        <w:rPr>
          <w:rFonts w:cs="Times New Roman"/>
          <w:szCs w:val="24"/>
          <w:lang w:val="ru-RU"/>
        </w:rPr>
        <w:t xml:space="preserve"> нарушения Клиентом условий об оплате услуг, указанных в заяв</w:t>
      </w:r>
      <w:r>
        <w:rPr>
          <w:rFonts w:cs="Times New Roman"/>
          <w:szCs w:val="24"/>
          <w:lang w:val="ru-RU"/>
        </w:rPr>
        <w:t>лении</w:t>
      </w:r>
      <w:r w:rsidRPr="003812ED">
        <w:rPr>
          <w:rFonts w:cs="Times New Roman"/>
          <w:szCs w:val="24"/>
          <w:lang w:val="ru-RU"/>
        </w:rPr>
        <w:t>-акцепте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</w:t>
      </w:r>
      <w:r w:rsidRPr="003812ED">
        <w:rPr>
          <w:rFonts w:cs="Times New Roman"/>
          <w:szCs w:val="24"/>
          <w:lang w:val="ru-RU"/>
        </w:rPr>
        <w:t xml:space="preserve">тказать </w:t>
      </w:r>
      <w:r>
        <w:rPr>
          <w:rFonts w:cs="Times New Roman"/>
          <w:szCs w:val="24"/>
          <w:lang w:val="ru-RU"/>
        </w:rPr>
        <w:t>в</w:t>
      </w:r>
      <w:r w:rsidRPr="003812ED">
        <w:rPr>
          <w:rFonts w:cs="Times New Roman"/>
          <w:szCs w:val="24"/>
          <w:lang w:val="ru-RU"/>
        </w:rPr>
        <w:t xml:space="preserve"> заключени</w:t>
      </w:r>
      <w:proofErr w:type="gramStart"/>
      <w:r>
        <w:rPr>
          <w:rFonts w:cs="Times New Roman"/>
          <w:szCs w:val="24"/>
          <w:lang w:val="ru-RU"/>
        </w:rPr>
        <w:t>и</w:t>
      </w:r>
      <w:proofErr w:type="gramEnd"/>
      <w:r w:rsidRPr="003812ED">
        <w:rPr>
          <w:rFonts w:cs="Times New Roman"/>
          <w:szCs w:val="24"/>
          <w:lang w:val="ru-RU"/>
        </w:rPr>
        <w:t xml:space="preserve"> Договора или изменить порядок его исполнения, если общее количество занимающихся превышает установленные </w:t>
      </w:r>
      <w:r>
        <w:rPr>
          <w:rFonts w:cs="Times New Roman"/>
          <w:szCs w:val="24"/>
          <w:lang w:val="ru-RU"/>
        </w:rPr>
        <w:t>Исполнителем</w:t>
      </w:r>
      <w:r w:rsidRPr="003812ED">
        <w:rPr>
          <w:rFonts w:cs="Times New Roman"/>
          <w:szCs w:val="24"/>
          <w:lang w:val="ru-RU"/>
        </w:rPr>
        <w:t xml:space="preserve"> но</w:t>
      </w:r>
      <w:r w:rsidRPr="003812ED">
        <w:rPr>
          <w:rFonts w:cs="Times New Roman"/>
          <w:szCs w:val="24"/>
          <w:lang w:val="ru-RU"/>
        </w:rPr>
        <w:t>рмы посещения занятий</w:t>
      </w:r>
      <w:r>
        <w:rPr>
          <w:rFonts w:cs="Times New Roman"/>
          <w:szCs w:val="24"/>
          <w:lang w:val="ru-RU"/>
        </w:rPr>
        <w:t>.</w:t>
      </w:r>
    </w:p>
    <w:p w:rsidR="0036326B" w:rsidRDefault="0036326B">
      <w:pPr>
        <w:ind w:firstLine="0"/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Клиент обязан: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Оплатить услуги на условиях Договора.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Соблюдать Правила Зала бокса, являющиеся неотъемлемой частью Договора. Соблюдение правил, указанных в настоящем пункте, является обязательным при получении услуг. Несоблюдение усл</w:t>
      </w:r>
      <w:r>
        <w:rPr>
          <w:rFonts w:cs="Times New Roman"/>
          <w:szCs w:val="24"/>
          <w:lang w:val="ru-RU"/>
        </w:rPr>
        <w:t>овий данного пункта может привести к расторжению Договора.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Незамедлительно информировать Исполнителя о любых изменениях персональных данных или иных обстоятельствах, способных повлиять на исполнение взаимных обязательств по Договору.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При посещении </w:t>
      </w:r>
      <w:r>
        <w:rPr>
          <w:rFonts w:cs="Times New Roman"/>
          <w:szCs w:val="24"/>
          <w:lang w:val="ru-RU"/>
        </w:rPr>
        <w:t>Зала бок</w:t>
      </w:r>
      <w:r>
        <w:rPr>
          <w:rFonts w:cs="Times New Roman"/>
          <w:szCs w:val="24"/>
          <w:lang w:val="ru-RU"/>
        </w:rPr>
        <w:t xml:space="preserve">са </w:t>
      </w:r>
      <w:r w:rsidRPr="003812ED">
        <w:rPr>
          <w:rFonts w:cs="Times New Roman"/>
          <w:szCs w:val="24"/>
          <w:lang w:val="ru-RU"/>
        </w:rPr>
        <w:t>соблюдать требования техники безопасности, правила использования оборудования, рекомендации тренеров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Самостоятельно контролировать свое здоровье и здоровье своего несовершеннолетнего ребенка (если договор заключен в пользу несовершеннолетнего ребенка). При наличии или появлении каких-либо запретов к посещению общественных мест и/или пользованию услугами </w:t>
      </w:r>
      <w:r>
        <w:rPr>
          <w:rFonts w:cs="Times New Roman"/>
          <w:szCs w:val="24"/>
          <w:lang w:val="ru-RU"/>
        </w:rPr>
        <w:t>И</w:t>
      </w:r>
      <w:r>
        <w:rPr>
          <w:rFonts w:cs="Times New Roman"/>
          <w:szCs w:val="24"/>
          <w:lang w:val="ru-RU"/>
        </w:rPr>
        <w:t>сполнителя</w:t>
      </w:r>
      <w:r w:rsidRPr="003812ED">
        <w:rPr>
          <w:rFonts w:cs="Times New Roman"/>
          <w:szCs w:val="24"/>
          <w:lang w:val="ru-RU"/>
        </w:rPr>
        <w:t xml:space="preserve"> (занятиям физической культурой и спортом), в том числе по медицинским показа</w:t>
      </w:r>
      <w:r>
        <w:rPr>
          <w:rFonts w:cs="Times New Roman"/>
          <w:szCs w:val="24"/>
          <w:lang w:val="ru-RU"/>
        </w:rPr>
        <w:t>ниям</w:t>
      </w:r>
      <w:r w:rsidRPr="003812ED">
        <w:rPr>
          <w:rFonts w:cs="Times New Roman"/>
          <w:szCs w:val="24"/>
          <w:lang w:val="ru-RU"/>
        </w:rPr>
        <w:t>, письменно уведомить об этом</w:t>
      </w:r>
      <w:r>
        <w:rPr>
          <w:rFonts w:cs="Times New Roman"/>
          <w:szCs w:val="24"/>
          <w:lang w:val="ru-RU"/>
        </w:rPr>
        <w:t xml:space="preserve"> Исполнителя</w:t>
      </w:r>
      <w:r w:rsidRPr="003812ED">
        <w:rPr>
          <w:rFonts w:cs="Times New Roman"/>
          <w:szCs w:val="24"/>
          <w:lang w:val="ru-RU"/>
        </w:rPr>
        <w:t xml:space="preserve"> и воздержаться от посещения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>,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>чтобы не ставить под угрозу свое здоровье и здоровье окружающих людей. При появлени</w:t>
      </w:r>
      <w:r w:rsidRPr="003812ED">
        <w:rPr>
          <w:rFonts w:cs="Times New Roman"/>
          <w:szCs w:val="24"/>
          <w:lang w:val="ru-RU"/>
        </w:rPr>
        <w:t xml:space="preserve">и малейшего недомогания или травмы, немедленно сообщить об этом </w:t>
      </w:r>
      <w:r>
        <w:rPr>
          <w:rFonts w:cs="Times New Roman"/>
          <w:szCs w:val="24"/>
          <w:lang w:val="ru-RU"/>
        </w:rPr>
        <w:t>Исполнителю.</w:t>
      </w:r>
    </w:p>
    <w:p w:rsidR="0036326B" w:rsidRPr="003812ED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Своевременно покидать территорию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 xml:space="preserve"> до наступления времени его закрытия.</w:t>
      </w:r>
    </w:p>
    <w:p w:rsidR="0036326B" w:rsidRPr="003812ED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Посещать групповые занятия согласно расписанию, индивидуальные - согласно графику, согласованному </w:t>
      </w:r>
      <w:r w:rsidRPr="003812ED">
        <w:rPr>
          <w:rFonts w:cs="Times New Roman"/>
          <w:szCs w:val="24"/>
          <w:lang w:val="ru-RU"/>
        </w:rPr>
        <w:t xml:space="preserve">с </w:t>
      </w:r>
      <w:r>
        <w:rPr>
          <w:rFonts w:cs="Times New Roman"/>
          <w:szCs w:val="24"/>
          <w:lang w:val="ru-RU"/>
        </w:rPr>
        <w:t>Исполнителем</w:t>
      </w:r>
      <w:r w:rsidRPr="003812ED">
        <w:rPr>
          <w:rFonts w:cs="Times New Roman"/>
          <w:szCs w:val="24"/>
          <w:lang w:val="ru-RU"/>
        </w:rPr>
        <w:t>. При опоздании Клиента</w:t>
      </w:r>
      <w:r>
        <w:rPr>
          <w:rFonts w:cs="Times New Roman"/>
          <w:szCs w:val="24"/>
          <w:lang w:val="ru-RU"/>
        </w:rPr>
        <w:t xml:space="preserve"> на занятие время тренировки не продлевается. В случае опоздания Клиента</w:t>
      </w:r>
      <w:r w:rsidRPr="003812ED">
        <w:rPr>
          <w:rFonts w:cs="Times New Roman"/>
          <w:szCs w:val="24"/>
          <w:lang w:val="ru-RU"/>
        </w:rPr>
        <w:t xml:space="preserve"> более чем на 1</w:t>
      </w:r>
      <w:r>
        <w:rPr>
          <w:rFonts w:cs="Times New Roman"/>
          <w:szCs w:val="24"/>
          <w:lang w:val="ru-RU"/>
        </w:rPr>
        <w:t>5</w:t>
      </w:r>
      <w:r w:rsidRPr="003812ED">
        <w:rPr>
          <w:rFonts w:cs="Times New Roman"/>
          <w:szCs w:val="24"/>
          <w:lang w:val="ru-RU"/>
        </w:rPr>
        <w:t xml:space="preserve"> минут </w:t>
      </w:r>
      <w:r>
        <w:rPr>
          <w:rFonts w:cs="Times New Roman"/>
          <w:szCs w:val="24"/>
          <w:lang w:val="ru-RU"/>
        </w:rPr>
        <w:t>Исполнитель</w:t>
      </w:r>
      <w:r w:rsidRPr="003812ED">
        <w:rPr>
          <w:rFonts w:cs="Times New Roman"/>
          <w:szCs w:val="24"/>
          <w:lang w:val="ru-RU"/>
        </w:rPr>
        <w:t xml:space="preserve"> вправе не допустить его к занятию</w:t>
      </w:r>
      <w:r>
        <w:rPr>
          <w:rFonts w:cs="Times New Roman"/>
          <w:szCs w:val="24"/>
          <w:lang w:val="ru-RU"/>
        </w:rPr>
        <w:t>, а последнее считается проведенным</w:t>
      </w:r>
      <w:r w:rsidRPr="003812ED">
        <w:rPr>
          <w:rFonts w:cs="Times New Roman"/>
          <w:szCs w:val="24"/>
          <w:lang w:val="ru-RU"/>
        </w:rPr>
        <w:t xml:space="preserve">. 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В случае нарушения Правил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>, пов</w:t>
      </w:r>
      <w:r w:rsidRPr="003812ED">
        <w:rPr>
          <w:rFonts w:cs="Times New Roman"/>
          <w:szCs w:val="24"/>
          <w:lang w:val="ru-RU"/>
        </w:rPr>
        <w:t>лекших порчу имущества</w:t>
      </w:r>
      <w:r>
        <w:rPr>
          <w:rFonts w:cs="Times New Roman"/>
          <w:szCs w:val="24"/>
          <w:lang w:val="ru-RU"/>
        </w:rPr>
        <w:t xml:space="preserve"> Исполнителя</w:t>
      </w:r>
      <w:r w:rsidRPr="003812ED">
        <w:rPr>
          <w:rFonts w:cs="Times New Roman"/>
          <w:szCs w:val="24"/>
          <w:lang w:val="ru-RU"/>
        </w:rPr>
        <w:t xml:space="preserve">, в том числе, </w:t>
      </w:r>
      <w:proofErr w:type="gramStart"/>
      <w:r w:rsidRPr="003812ED">
        <w:rPr>
          <w:rFonts w:cs="Times New Roman"/>
          <w:szCs w:val="24"/>
          <w:lang w:val="ru-RU"/>
        </w:rPr>
        <w:t>но</w:t>
      </w:r>
      <w:proofErr w:type="gramEnd"/>
      <w:r w:rsidRPr="003812ED">
        <w:rPr>
          <w:rFonts w:cs="Times New Roman"/>
          <w:szCs w:val="24"/>
          <w:lang w:val="ru-RU"/>
        </w:rPr>
        <w:t xml:space="preserve"> не ограничиваясь, повреждение</w:t>
      </w:r>
      <w:r>
        <w:rPr>
          <w:rFonts w:cs="Times New Roman"/>
          <w:szCs w:val="24"/>
          <w:lang w:val="ru-RU"/>
        </w:rPr>
        <w:t>м</w:t>
      </w:r>
      <w:r w:rsidRPr="003812ED">
        <w:rPr>
          <w:rFonts w:cs="Times New Roman"/>
          <w:szCs w:val="24"/>
          <w:lang w:val="ru-RU"/>
        </w:rPr>
        <w:t xml:space="preserve"> спортивного оборудования и/или элементов помещения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 xml:space="preserve"> - возместит</w:t>
      </w:r>
      <w:r>
        <w:rPr>
          <w:rFonts w:cs="Times New Roman"/>
          <w:szCs w:val="24"/>
          <w:lang w:val="ru-RU"/>
        </w:rPr>
        <w:t>ь Исполнителю</w:t>
      </w:r>
      <w:r w:rsidRPr="003812ED">
        <w:rPr>
          <w:rFonts w:cs="Times New Roman"/>
          <w:szCs w:val="24"/>
          <w:lang w:val="ru-RU"/>
        </w:rPr>
        <w:t xml:space="preserve"> причиненный ущерб.</w:t>
      </w:r>
    </w:p>
    <w:p w:rsidR="0036326B" w:rsidRPr="003812ED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Самостоятельно при каждом посещении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 xml:space="preserve"> отслеживать изменени</w:t>
      </w:r>
      <w:r w:rsidRPr="003812ED">
        <w:rPr>
          <w:rFonts w:cs="Times New Roman"/>
          <w:szCs w:val="24"/>
          <w:lang w:val="ru-RU"/>
        </w:rPr>
        <w:t>я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 xml:space="preserve">и дополнения, вносимые </w:t>
      </w:r>
      <w:r>
        <w:rPr>
          <w:rFonts w:cs="Times New Roman"/>
          <w:szCs w:val="24"/>
          <w:lang w:val="ru-RU"/>
        </w:rPr>
        <w:t>И</w:t>
      </w:r>
      <w:r w:rsidRPr="003812ED">
        <w:rPr>
          <w:rFonts w:cs="Times New Roman"/>
          <w:szCs w:val="24"/>
          <w:lang w:val="ru-RU"/>
        </w:rPr>
        <w:t xml:space="preserve">сполнителем в </w:t>
      </w:r>
      <w:r>
        <w:rPr>
          <w:rFonts w:cs="Times New Roman"/>
          <w:szCs w:val="24"/>
          <w:lang w:val="ru-RU"/>
        </w:rPr>
        <w:t>Д</w:t>
      </w:r>
      <w:r w:rsidRPr="003812ED">
        <w:rPr>
          <w:rFonts w:cs="Times New Roman"/>
          <w:szCs w:val="24"/>
          <w:lang w:val="ru-RU"/>
        </w:rPr>
        <w:t xml:space="preserve">оговор, которые публикуются на официальном сайте и </w:t>
      </w:r>
      <w:r>
        <w:rPr>
          <w:rFonts w:cs="Times New Roman"/>
          <w:szCs w:val="24"/>
          <w:lang w:val="ru-RU"/>
        </w:rPr>
        <w:t>в общедоступном месте в Зале бокса.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</w:rPr>
      </w:pPr>
      <w:r>
        <w:rPr>
          <w:rFonts w:cs="Times New Roman"/>
          <w:szCs w:val="24"/>
          <w:lang w:val="ru-RU"/>
        </w:rPr>
        <w:t xml:space="preserve">Уведомить об отмене (переносе) персональной тренировки либо об отсутствии </w:t>
      </w:r>
      <w:proofErr w:type="gramStart"/>
      <w:r>
        <w:rPr>
          <w:rFonts w:cs="Times New Roman"/>
          <w:szCs w:val="24"/>
          <w:lang w:val="ru-RU"/>
        </w:rPr>
        <w:t>на</w:t>
      </w:r>
      <w:proofErr w:type="gramEnd"/>
      <w:r>
        <w:rPr>
          <w:rFonts w:cs="Times New Roman"/>
          <w:szCs w:val="24"/>
          <w:lang w:val="ru-RU"/>
        </w:rPr>
        <w:t xml:space="preserve"> </w:t>
      </w:r>
      <w:proofErr w:type="gramStart"/>
      <w:r>
        <w:rPr>
          <w:rFonts w:cs="Times New Roman"/>
          <w:szCs w:val="24"/>
          <w:lang w:val="ru-RU"/>
        </w:rPr>
        <w:t>группой</w:t>
      </w:r>
      <w:proofErr w:type="gramEnd"/>
      <w:r>
        <w:rPr>
          <w:rFonts w:cs="Times New Roman"/>
          <w:szCs w:val="24"/>
          <w:lang w:val="ru-RU"/>
        </w:rPr>
        <w:t xml:space="preserve"> тренировке не позднее, чем за три часа до в</w:t>
      </w:r>
      <w:r>
        <w:rPr>
          <w:rFonts w:cs="Times New Roman"/>
          <w:szCs w:val="24"/>
          <w:lang w:val="ru-RU"/>
        </w:rPr>
        <w:t xml:space="preserve">ремени проведения занятия. Если тренировка проводится в период времени с 08:00 до 11:00, то Клиент обязан сообщить об отмене (переносе) персональной тренировки либо об отсутствии </w:t>
      </w:r>
      <w:proofErr w:type="gramStart"/>
      <w:r>
        <w:rPr>
          <w:rFonts w:cs="Times New Roman"/>
          <w:szCs w:val="24"/>
          <w:lang w:val="ru-RU"/>
        </w:rPr>
        <w:t>на</w:t>
      </w:r>
      <w:proofErr w:type="gramEnd"/>
      <w:r>
        <w:rPr>
          <w:rFonts w:cs="Times New Roman"/>
          <w:szCs w:val="24"/>
          <w:lang w:val="ru-RU"/>
        </w:rPr>
        <w:t xml:space="preserve"> </w:t>
      </w:r>
      <w:proofErr w:type="gramStart"/>
      <w:r>
        <w:rPr>
          <w:rFonts w:cs="Times New Roman"/>
          <w:szCs w:val="24"/>
          <w:lang w:val="ru-RU"/>
        </w:rPr>
        <w:t>группой</w:t>
      </w:r>
      <w:proofErr w:type="gramEnd"/>
      <w:r>
        <w:rPr>
          <w:rFonts w:cs="Times New Roman"/>
          <w:szCs w:val="24"/>
          <w:lang w:val="ru-RU"/>
        </w:rPr>
        <w:t xml:space="preserve"> тренировке не позднее 21:00 предшествующего тренировке дня. В прот</w:t>
      </w:r>
      <w:r>
        <w:rPr>
          <w:rFonts w:cs="Times New Roman"/>
          <w:szCs w:val="24"/>
          <w:lang w:val="ru-RU"/>
        </w:rPr>
        <w:t xml:space="preserve">ивном случае занятие считается проведенным, его перенос и возврат оплаты не осуществляется. Об отмене (переносе) персональной тренировки или </w:t>
      </w:r>
      <w:r>
        <w:rPr>
          <w:rFonts w:cs="Times New Roman"/>
          <w:szCs w:val="24"/>
          <w:lang w:val="ru-RU"/>
        </w:rPr>
        <w:lastRenderedPageBreak/>
        <w:t>об отсутствии на групповой тренировке Клиент сообщает Исполнителю или на рецепцию Зала бокса по телефону +7 (919) 1</w:t>
      </w:r>
      <w:r>
        <w:rPr>
          <w:rFonts w:cs="Times New Roman"/>
          <w:szCs w:val="24"/>
          <w:lang w:val="ru-RU"/>
        </w:rPr>
        <w:t>21 59 56.</w:t>
      </w:r>
    </w:p>
    <w:p w:rsidR="0036326B" w:rsidRDefault="0036326B">
      <w:pPr>
        <w:ind w:firstLine="0"/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Клиент вправе: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>Пользоваться</w:t>
      </w:r>
      <w:r>
        <w:rPr>
          <w:rFonts w:cs="Times New Roman"/>
          <w:szCs w:val="24"/>
          <w:lang w:val="ru-RU"/>
        </w:rPr>
        <w:t xml:space="preserve"> услугами Исполнителя</w:t>
      </w:r>
      <w:r w:rsidRPr="003812ED">
        <w:rPr>
          <w:rFonts w:cs="Times New Roman"/>
          <w:szCs w:val="24"/>
          <w:lang w:val="ru-RU"/>
        </w:rPr>
        <w:t xml:space="preserve"> в соответствии с условиями Договора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Получать необходимую и достоверную информацию о работе </w:t>
      </w:r>
      <w:r>
        <w:rPr>
          <w:rFonts w:cs="Times New Roman"/>
          <w:szCs w:val="24"/>
          <w:lang w:val="ru-RU"/>
        </w:rPr>
        <w:t>Зала бокса</w:t>
      </w:r>
      <w:r w:rsidRPr="003812ED">
        <w:rPr>
          <w:rFonts w:cs="Times New Roman"/>
          <w:szCs w:val="24"/>
          <w:lang w:val="ru-RU"/>
        </w:rPr>
        <w:t xml:space="preserve"> и оказываемых услугах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Приостановить срок оказания </w:t>
      </w:r>
      <w:r>
        <w:rPr>
          <w:rFonts w:cs="Times New Roman"/>
          <w:szCs w:val="24"/>
          <w:lang w:val="ru-RU"/>
        </w:rPr>
        <w:t>у</w:t>
      </w:r>
      <w:r w:rsidRPr="003812ED">
        <w:rPr>
          <w:rFonts w:cs="Times New Roman"/>
          <w:szCs w:val="24"/>
          <w:lang w:val="ru-RU"/>
        </w:rPr>
        <w:t>слуг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 xml:space="preserve">в случае, если заморозка </w:t>
      </w:r>
      <w:r w:rsidRPr="003812ED">
        <w:rPr>
          <w:rFonts w:cs="Times New Roman"/>
          <w:szCs w:val="24"/>
          <w:lang w:val="ru-RU"/>
        </w:rPr>
        <w:t>предусмотрена настоящим Договором. В графе «Заморозка»</w:t>
      </w:r>
      <w:r>
        <w:rPr>
          <w:rFonts w:cs="Times New Roman"/>
          <w:szCs w:val="24"/>
          <w:lang w:val="ru-RU"/>
        </w:rPr>
        <w:t xml:space="preserve"> заявления-акцепта</w:t>
      </w:r>
      <w:r w:rsidRPr="003812ED">
        <w:rPr>
          <w:rFonts w:cs="Times New Roman"/>
          <w:szCs w:val="24"/>
          <w:lang w:val="ru-RU"/>
        </w:rPr>
        <w:t xml:space="preserve"> отражается количество дней заморозки, которое Клиент может использовать в период действия Договора. В случае использования Клиентом заморозки, оказание</w:t>
      </w:r>
      <w:r>
        <w:rPr>
          <w:rFonts w:cs="Times New Roman"/>
          <w:szCs w:val="24"/>
          <w:lang w:val="ru-RU"/>
        </w:rPr>
        <w:t xml:space="preserve"> у</w:t>
      </w:r>
      <w:r w:rsidRPr="003812ED">
        <w:rPr>
          <w:rFonts w:cs="Times New Roman"/>
          <w:szCs w:val="24"/>
          <w:lang w:val="ru-RU"/>
        </w:rPr>
        <w:t>слуг приостанавливается, а дей</w:t>
      </w:r>
      <w:r w:rsidRPr="003812ED">
        <w:rPr>
          <w:rFonts w:cs="Times New Roman"/>
          <w:szCs w:val="24"/>
          <w:lang w:val="ru-RU"/>
        </w:rPr>
        <w:t>ствие Договора продлевается на соответствующий период времени.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Знакомиться с информацией, касающейся предоставления услуг, размещаемой </w:t>
      </w:r>
      <w:r>
        <w:rPr>
          <w:rFonts w:cs="Times New Roman"/>
          <w:szCs w:val="24"/>
          <w:lang w:val="ru-RU"/>
        </w:rPr>
        <w:t>в общедоступном месте Зала бокса</w:t>
      </w:r>
      <w:r w:rsidRPr="003812ED">
        <w:rPr>
          <w:rFonts w:cs="Times New Roman"/>
          <w:szCs w:val="24"/>
          <w:lang w:val="ru-RU"/>
        </w:rPr>
        <w:t>, а также на официальном сайте</w:t>
      </w:r>
      <w:r>
        <w:rPr>
          <w:rFonts w:cs="Times New Roman"/>
          <w:szCs w:val="24"/>
          <w:lang w:val="ru-RU"/>
        </w:rPr>
        <w:t>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В одностороннем порядке отказаться от услуг </w:t>
      </w:r>
      <w:r>
        <w:rPr>
          <w:rFonts w:cs="Times New Roman"/>
          <w:szCs w:val="24"/>
          <w:lang w:val="ru-RU"/>
        </w:rPr>
        <w:t>Исполнителя</w:t>
      </w:r>
      <w:r w:rsidRPr="003812ED">
        <w:rPr>
          <w:rFonts w:cs="Times New Roman"/>
          <w:szCs w:val="24"/>
          <w:lang w:val="ru-RU"/>
        </w:rPr>
        <w:t xml:space="preserve"> в</w:t>
      </w:r>
      <w:r w:rsidRPr="003812ED">
        <w:rPr>
          <w:rFonts w:cs="Times New Roman"/>
          <w:szCs w:val="24"/>
          <w:lang w:val="ru-RU"/>
        </w:rPr>
        <w:t xml:space="preserve"> любое время при условии оплаты фактически оказанных </w:t>
      </w:r>
      <w:r>
        <w:rPr>
          <w:rFonts w:cs="Times New Roman"/>
          <w:szCs w:val="24"/>
          <w:lang w:val="ru-RU"/>
        </w:rPr>
        <w:t>Исполнителем</w:t>
      </w:r>
      <w:r w:rsidRPr="003812ED">
        <w:rPr>
          <w:rFonts w:cs="Times New Roman"/>
          <w:szCs w:val="24"/>
          <w:lang w:val="ru-RU"/>
        </w:rPr>
        <w:t xml:space="preserve"> услуг и расходов </w:t>
      </w:r>
      <w:r>
        <w:rPr>
          <w:rFonts w:cs="Times New Roman"/>
          <w:szCs w:val="24"/>
          <w:lang w:val="ru-RU"/>
        </w:rPr>
        <w:t>Исполнителя</w:t>
      </w:r>
      <w:r w:rsidRPr="003812ED">
        <w:rPr>
          <w:rFonts w:cs="Times New Roman"/>
          <w:szCs w:val="24"/>
          <w:lang w:val="ru-RU"/>
        </w:rPr>
        <w:t xml:space="preserve">, связанных с исполнением обязательств по </w:t>
      </w:r>
      <w:r>
        <w:rPr>
          <w:rFonts w:cs="Times New Roman"/>
          <w:szCs w:val="24"/>
          <w:lang w:val="ru-RU"/>
        </w:rPr>
        <w:t>Д</w:t>
      </w:r>
      <w:r w:rsidRPr="003812ED">
        <w:rPr>
          <w:rFonts w:cs="Times New Roman"/>
          <w:szCs w:val="24"/>
          <w:lang w:val="ru-RU"/>
        </w:rPr>
        <w:t xml:space="preserve">оговору. В этом случае Клиент обязан письменно уведомить </w:t>
      </w:r>
      <w:r>
        <w:rPr>
          <w:rFonts w:cs="Times New Roman"/>
          <w:szCs w:val="24"/>
          <w:lang w:val="ru-RU"/>
        </w:rPr>
        <w:t>Исполнителя</w:t>
      </w:r>
      <w:r w:rsidRPr="003812ED">
        <w:rPr>
          <w:rFonts w:cs="Times New Roman"/>
          <w:szCs w:val="24"/>
          <w:lang w:val="ru-RU"/>
        </w:rPr>
        <w:t xml:space="preserve"> о расторжении </w:t>
      </w:r>
      <w:r>
        <w:rPr>
          <w:rFonts w:cs="Times New Roman"/>
          <w:szCs w:val="24"/>
          <w:lang w:val="ru-RU"/>
        </w:rPr>
        <w:t>Договора</w:t>
      </w:r>
      <w:r w:rsidRPr="003812ED">
        <w:rPr>
          <w:rFonts w:cs="Times New Roman"/>
          <w:szCs w:val="24"/>
          <w:lang w:val="ru-RU"/>
        </w:rPr>
        <w:t>. Возврат сре</w:t>
      </w:r>
      <w:proofErr w:type="gramStart"/>
      <w:r w:rsidRPr="003812ED">
        <w:rPr>
          <w:rFonts w:cs="Times New Roman"/>
          <w:szCs w:val="24"/>
          <w:lang w:val="ru-RU"/>
        </w:rPr>
        <w:t>дств пр</w:t>
      </w:r>
      <w:proofErr w:type="gramEnd"/>
      <w:r w:rsidRPr="003812ED">
        <w:rPr>
          <w:rFonts w:cs="Times New Roman"/>
          <w:szCs w:val="24"/>
          <w:lang w:val="ru-RU"/>
        </w:rPr>
        <w:t>оизводит</w:t>
      </w:r>
      <w:r w:rsidRPr="003812ED">
        <w:rPr>
          <w:rFonts w:cs="Times New Roman"/>
          <w:szCs w:val="24"/>
          <w:lang w:val="ru-RU"/>
        </w:rPr>
        <w:t xml:space="preserve">ся </w:t>
      </w:r>
      <w:r>
        <w:rPr>
          <w:rFonts w:cs="Times New Roman"/>
          <w:szCs w:val="24"/>
          <w:lang w:val="ru-RU"/>
        </w:rPr>
        <w:t>в течение 10 рабочих дней по реквизитам, указанным в письменном уведомлении Клиента о расторжении Договора.</w:t>
      </w:r>
    </w:p>
    <w:p w:rsidR="0036326B" w:rsidRDefault="0036326B">
      <w:pPr>
        <w:tabs>
          <w:tab w:val="left" w:pos="851"/>
          <w:tab w:val="left" w:pos="993"/>
        </w:tabs>
        <w:ind w:firstLine="0"/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ЦЕНА И ПОРЯДОК РАСЧЕТОВ</w:t>
      </w:r>
    </w:p>
    <w:p w:rsidR="0036326B" w:rsidRDefault="0036326B">
      <w:pPr>
        <w:ind w:firstLine="0"/>
        <w:jc w:val="center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Ознакомившись со стоимостью и выбрав Абонемент в Зал бокса, Клиент заполняет заявление-акцепт на присоединение к Договору (приложение № 1), согласие на обработку персональных данных (приложение № 2) и </w:t>
      </w:r>
      <w:proofErr w:type="gramStart"/>
      <w:r>
        <w:rPr>
          <w:rFonts w:cs="Times New Roman"/>
          <w:szCs w:val="24"/>
          <w:lang w:val="ru-RU"/>
        </w:rPr>
        <w:t>оплачивает фактическую стоимость Абонемента</w:t>
      </w:r>
      <w:proofErr w:type="gramEnd"/>
      <w:r>
        <w:rPr>
          <w:rFonts w:cs="Times New Roman"/>
          <w:szCs w:val="24"/>
          <w:lang w:val="ru-RU"/>
        </w:rPr>
        <w:t xml:space="preserve">. 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Оплата Аб</w:t>
      </w:r>
      <w:r>
        <w:rPr>
          <w:rFonts w:cs="Times New Roman"/>
          <w:szCs w:val="24"/>
          <w:lang w:val="ru-RU"/>
        </w:rPr>
        <w:t xml:space="preserve">онемента осуществляется одним из следующих способов: наличными денежными средствами, по терминалу или через </w:t>
      </w:r>
      <w:proofErr w:type="spellStart"/>
      <w:r>
        <w:rPr>
          <w:rFonts w:cs="Times New Roman"/>
          <w:szCs w:val="24"/>
        </w:rPr>
        <w:t>qr</w:t>
      </w:r>
      <w:proofErr w:type="spellEnd"/>
      <w:r w:rsidRPr="003812ED">
        <w:rPr>
          <w:rFonts w:cs="Times New Roman"/>
          <w:szCs w:val="24"/>
          <w:lang w:val="ru-RU"/>
        </w:rPr>
        <w:t>-</w:t>
      </w:r>
      <w:r>
        <w:rPr>
          <w:rFonts w:cs="Times New Roman"/>
          <w:szCs w:val="24"/>
          <w:lang w:val="ru-RU"/>
        </w:rPr>
        <w:t xml:space="preserve">код в Зале бокса, а также путем оплаты по ссылке в </w:t>
      </w:r>
      <w:proofErr w:type="spellStart"/>
      <w:r>
        <w:rPr>
          <w:rFonts w:cs="Times New Roman"/>
          <w:szCs w:val="24"/>
          <w:lang w:val="ru-RU"/>
        </w:rPr>
        <w:t>мессенджере</w:t>
      </w:r>
      <w:proofErr w:type="spellEnd"/>
      <w:r>
        <w:rPr>
          <w:rFonts w:cs="Times New Roman"/>
          <w:szCs w:val="24"/>
          <w:lang w:val="ru-RU"/>
        </w:rPr>
        <w:t>. Оплата непосредственно на расчетный счет Исполнителя принимается исключительно от</w:t>
      </w:r>
      <w:r>
        <w:rPr>
          <w:rFonts w:cs="Times New Roman"/>
          <w:szCs w:val="24"/>
          <w:lang w:val="ru-RU"/>
        </w:rPr>
        <w:t xml:space="preserve"> юридических лиц.</w:t>
      </w:r>
    </w:p>
    <w:p w:rsidR="0036326B" w:rsidRDefault="0036326B">
      <w:pPr>
        <w:ind w:firstLine="0"/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СРОК ДЕЙСТВИЯ ДОГОВОРА</w:t>
      </w:r>
    </w:p>
    <w:p w:rsidR="0036326B" w:rsidRDefault="0036326B">
      <w:pPr>
        <w:ind w:firstLine="0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Договор считается заключенным и вступает в силу после совершения действий, указанных в п. 4.1 Договора,</w:t>
      </w:r>
      <w:r w:rsidRPr="003812ED">
        <w:rPr>
          <w:rFonts w:eastAsia="SimSun" w:cs="Times New Roman"/>
          <w:color w:val="000000"/>
          <w:szCs w:val="24"/>
          <w:lang w:val="ru-RU" w:bidi="ar"/>
        </w:rPr>
        <w:t xml:space="preserve"> действует до момента </w:t>
      </w:r>
      <w:r>
        <w:rPr>
          <w:rFonts w:eastAsia="SimSun" w:cs="Times New Roman"/>
          <w:color w:val="000000"/>
          <w:szCs w:val="24"/>
          <w:lang w:val="ru-RU" w:bidi="ar"/>
        </w:rPr>
        <w:t xml:space="preserve">полного </w:t>
      </w:r>
      <w:r w:rsidRPr="003812ED">
        <w:rPr>
          <w:rFonts w:eastAsia="SimSun" w:cs="Times New Roman"/>
          <w:color w:val="000000"/>
          <w:szCs w:val="24"/>
          <w:lang w:val="ru-RU" w:bidi="ar"/>
        </w:rPr>
        <w:t>исполнения</w:t>
      </w:r>
      <w:r>
        <w:rPr>
          <w:rFonts w:eastAsia="SimSun" w:cs="Times New Roman"/>
          <w:color w:val="000000"/>
          <w:szCs w:val="24"/>
          <w:lang w:val="ru-RU" w:bidi="ar"/>
        </w:rPr>
        <w:t xml:space="preserve"> обязательств</w:t>
      </w:r>
      <w:r w:rsidRPr="003812ED">
        <w:rPr>
          <w:rFonts w:eastAsia="SimSun" w:cs="Times New Roman"/>
          <w:color w:val="000000"/>
          <w:szCs w:val="24"/>
          <w:lang w:val="ru-RU" w:bidi="ar"/>
        </w:rPr>
        <w:t>, расторжения Договора или прекращения по иным основаниям</w:t>
      </w:r>
      <w:r w:rsidRPr="003812ED">
        <w:rPr>
          <w:rFonts w:eastAsia="SimSun" w:cs="Times New Roman"/>
          <w:color w:val="000000"/>
          <w:szCs w:val="24"/>
          <w:lang w:val="ru-RU" w:bidi="ar"/>
        </w:rPr>
        <w:t>, предусмотренным в Договор</w:t>
      </w:r>
      <w:r>
        <w:rPr>
          <w:rFonts w:eastAsia="SimSun" w:cs="Times New Roman"/>
          <w:color w:val="000000"/>
          <w:szCs w:val="24"/>
          <w:lang w:val="ru-RU" w:bidi="ar"/>
        </w:rPr>
        <w:t>е</w:t>
      </w:r>
      <w:r w:rsidRPr="003812ED">
        <w:rPr>
          <w:rFonts w:eastAsia="SimSun" w:cs="Times New Roman"/>
          <w:color w:val="000000"/>
          <w:szCs w:val="24"/>
          <w:lang w:val="ru-RU" w:bidi="ar"/>
        </w:rPr>
        <w:t xml:space="preserve"> и законодательством Российской Федерации</w:t>
      </w:r>
      <w:r>
        <w:rPr>
          <w:rFonts w:eastAsia="SimSun" w:cs="Times New Roman"/>
          <w:color w:val="000000"/>
          <w:szCs w:val="24"/>
          <w:lang w:val="ru-RU" w:bidi="ar"/>
        </w:rPr>
        <w:t>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Окончание срока действия договора </w:t>
      </w:r>
      <w:r>
        <w:rPr>
          <w:rFonts w:cs="Times New Roman"/>
          <w:szCs w:val="24"/>
          <w:lang w:val="ru-RU"/>
        </w:rPr>
        <w:t>осуществляется</w:t>
      </w:r>
      <w:r w:rsidRPr="003812ED">
        <w:rPr>
          <w:rFonts w:cs="Times New Roman"/>
          <w:szCs w:val="24"/>
          <w:lang w:val="ru-RU"/>
        </w:rPr>
        <w:t xml:space="preserve">: а) автоматически по истечении срока действия </w:t>
      </w:r>
      <w:r>
        <w:rPr>
          <w:rFonts w:cs="Times New Roman"/>
          <w:szCs w:val="24"/>
          <w:lang w:val="ru-RU"/>
        </w:rPr>
        <w:t>Абонемента</w:t>
      </w:r>
      <w:r w:rsidRPr="003812ED">
        <w:rPr>
          <w:rFonts w:cs="Times New Roman"/>
          <w:szCs w:val="24"/>
          <w:lang w:val="ru-RU"/>
        </w:rPr>
        <w:t xml:space="preserve">; б) по желанию </w:t>
      </w:r>
      <w:proofErr w:type="spellStart"/>
      <w:r>
        <w:rPr>
          <w:rFonts w:cs="Times New Roman"/>
          <w:szCs w:val="24"/>
        </w:rPr>
        <w:t>Клиента</w:t>
      </w:r>
      <w:proofErr w:type="spellEnd"/>
      <w:r>
        <w:rPr>
          <w:rFonts w:cs="Times New Roman"/>
          <w:szCs w:val="24"/>
        </w:rPr>
        <w:t xml:space="preserve">; в) </w:t>
      </w:r>
      <w:proofErr w:type="spellStart"/>
      <w:r>
        <w:rPr>
          <w:rFonts w:cs="Times New Roman"/>
          <w:szCs w:val="24"/>
        </w:rPr>
        <w:t>при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нарушениях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условий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Договора</w:t>
      </w:r>
      <w:proofErr w:type="spellEnd"/>
      <w:r>
        <w:rPr>
          <w:rFonts w:cs="Times New Roman"/>
          <w:szCs w:val="24"/>
        </w:rPr>
        <w:t>/</w:t>
      </w:r>
      <w:proofErr w:type="spellStart"/>
      <w:r>
        <w:rPr>
          <w:rFonts w:cs="Times New Roman"/>
          <w:szCs w:val="24"/>
        </w:rPr>
        <w:t>Правил</w:t>
      </w:r>
      <w:proofErr w:type="spellEnd"/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  <w:lang w:val="ru-RU"/>
        </w:rPr>
        <w:t>Зала бокса</w:t>
      </w:r>
      <w:proofErr w:type="gramEnd"/>
      <w:r>
        <w:rPr>
          <w:rFonts w:cs="Times New Roman"/>
          <w:szCs w:val="24"/>
        </w:rPr>
        <w:t>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В</w:t>
      </w:r>
      <w:r>
        <w:rPr>
          <w:rFonts w:cs="Times New Roman"/>
          <w:szCs w:val="24"/>
          <w:lang w:val="ru-RU"/>
        </w:rPr>
        <w:t xml:space="preserve"> случае приобретения Клиентом последующих Абонементов Договор считается продленным на срок действия соответствующего Абонемента.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Период оказания услуг по Абонементам определяется следующим образом: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Для взрослых абонементов: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«Месяц (</w:t>
      </w:r>
      <w:proofErr w:type="gramStart"/>
      <w:r>
        <w:rPr>
          <w:rFonts w:cs="Times New Roman"/>
          <w:szCs w:val="24"/>
          <w:lang w:val="ru-RU"/>
        </w:rPr>
        <w:t>групповая</w:t>
      </w:r>
      <w:proofErr w:type="gramEnd"/>
      <w:r>
        <w:rPr>
          <w:rFonts w:cs="Times New Roman"/>
          <w:szCs w:val="24"/>
          <w:lang w:val="ru-RU"/>
        </w:rPr>
        <w:t xml:space="preserve">)» - 30 </w:t>
      </w:r>
      <w:r>
        <w:rPr>
          <w:rFonts w:cs="Times New Roman"/>
          <w:szCs w:val="24"/>
          <w:lang w:val="ru-RU"/>
        </w:rPr>
        <w:t>календарных дней с даты приобретения Абонемента.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«Десять персональных тренировок» - 40 календарных дней </w:t>
      </w:r>
      <w:proofErr w:type="gramStart"/>
      <w:r>
        <w:rPr>
          <w:rFonts w:cs="Times New Roman"/>
          <w:szCs w:val="24"/>
          <w:lang w:val="ru-RU"/>
        </w:rPr>
        <w:t>с даты приобретения</w:t>
      </w:r>
      <w:proofErr w:type="gramEnd"/>
      <w:r>
        <w:rPr>
          <w:rFonts w:cs="Times New Roman"/>
          <w:szCs w:val="24"/>
          <w:lang w:val="ru-RU"/>
        </w:rPr>
        <w:t xml:space="preserve"> Абонемента.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«Сплит» - 40 календарных дней </w:t>
      </w:r>
      <w:proofErr w:type="gramStart"/>
      <w:r>
        <w:rPr>
          <w:rFonts w:cs="Times New Roman"/>
          <w:szCs w:val="24"/>
          <w:lang w:val="ru-RU"/>
        </w:rPr>
        <w:t>с даты приобретения</w:t>
      </w:r>
      <w:proofErr w:type="gramEnd"/>
      <w:r>
        <w:rPr>
          <w:rFonts w:cs="Times New Roman"/>
          <w:szCs w:val="24"/>
          <w:lang w:val="ru-RU"/>
        </w:rPr>
        <w:t xml:space="preserve"> Абонемента.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Для детских абонементов: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«Месяц (</w:t>
      </w:r>
      <w:proofErr w:type="gramStart"/>
      <w:r>
        <w:rPr>
          <w:rFonts w:cs="Times New Roman"/>
          <w:szCs w:val="24"/>
          <w:lang w:val="ru-RU"/>
        </w:rPr>
        <w:t>групповая</w:t>
      </w:r>
      <w:proofErr w:type="gramEnd"/>
      <w:r>
        <w:rPr>
          <w:rFonts w:cs="Times New Roman"/>
          <w:szCs w:val="24"/>
          <w:lang w:val="ru-RU"/>
        </w:rPr>
        <w:t>)» - 30 календар</w:t>
      </w:r>
      <w:r>
        <w:rPr>
          <w:rFonts w:cs="Times New Roman"/>
          <w:szCs w:val="24"/>
          <w:lang w:val="ru-RU"/>
        </w:rPr>
        <w:t>ных дней с даты приобретения Абонемента.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«Восемь тренировок (</w:t>
      </w:r>
      <w:proofErr w:type="gramStart"/>
      <w:r>
        <w:rPr>
          <w:rFonts w:cs="Times New Roman"/>
          <w:szCs w:val="24"/>
          <w:lang w:val="ru-RU"/>
        </w:rPr>
        <w:t>групповая</w:t>
      </w:r>
      <w:proofErr w:type="gramEnd"/>
      <w:r>
        <w:rPr>
          <w:rFonts w:cs="Times New Roman"/>
          <w:szCs w:val="24"/>
          <w:lang w:val="ru-RU"/>
        </w:rPr>
        <w:t>)» - 30 календарных дней с даты приобретения Абонемента.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 xml:space="preserve">«Десять персональных тренировок» - 40 календарных дней </w:t>
      </w:r>
      <w:proofErr w:type="gramStart"/>
      <w:r>
        <w:rPr>
          <w:rFonts w:cs="Times New Roman"/>
          <w:szCs w:val="24"/>
          <w:lang w:val="ru-RU"/>
        </w:rPr>
        <w:t>с даты приобретения</w:t>
      </w:r>
      <w:proofErr w:type="gramEnd"/>
      <w:r>
        <w:rPr>
          <w:rFonts w:cs="Times New Roman"/>
          <w:szCs w:val="24"/>
          <w:lang w:val="ru-RU"/>
        </w:rPr>
        <w:t xml:space="preserve"> Абонемента.</w:t>
      </w:r>
    </w:p>
    <w:p w:rsidR="0036326B" w:rsidRDefault="003812ED">
      <w:pPr>
        <w:numPr>
          <w:ilvl w:val="3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«Сплит» - 30 календарных дней </w:t>
      </w:r>
      <w:proofErr w:type="gramStart"/>
      <w:r>
        <w:rPr>
          <w:rFonts w:cs="Times New Roman"/>
          <w:szCs w:val="24"/>
          <w:lang w:val="ru-RU"/>
        </w:rPr>
        <w:t>с даты приоб</w:t>
      </w:r>
      <w:r>
        <w:rPr>
          <w:rFonts w:cs="Times New Roman"/>
          <w:szCs w:val="24"/>
          <w:lang w:val="ru-RU"/>
        </w:rPr>
        <w:t>ретения</w:t>
      </w:r>
      <w:proofErr w:type="gramEnd"/>
      <w:r>
        <w:rPr>
          <w:rFonts w:cs="Times New Roman"/>
          <w:szCs w:val="24"/>
          <w:lang w:val="ru-RU"/>
        </w:rPr>
        <w:t xml:space="preserve"> Абонемента.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По истечении периода оказания услуг по Абонементам, предусмотренного п. 5.3. Договора, неиспользованные тренировки на следующий период не переносятся и оплаченные за них денежные средства не возвращаются. Клиент самостоятельно следит за</w:t>
      </w:r>
      <w:r>
        <w:rPr>
          <w:rFonts w:cs="Times New Roman"/>
          <w:szCs w:val="24"/>
          <w:lang w:val="ru-RU"/>
        </w:rPr>
        <w:t xml:space="preserve"> оставшимся сроком оказания услуг в рамках оплаченного срока предоставления услуг.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Продление срока действия Договора возможно </w:t>
      </w:r>
      <w:proofErr w:type="gramStart"/>
      <w:r>
        <w:rPr>
          <w:rFonts w:cs="Times New Roman"/>
          <w:szCs w:val="24"/>
          <w:lang w:val="ru-RU"/>
        </w:rPr>
        <w:t>при</w:t>
      </w:r>
      <w:proofErr w:type="gramEnd"/>
      <w:r>
        <w:rPr>
          <w:rFonts w:cs="Times New Roman"/>
          <w:szCs w:val="24"/>
          <w:lang w:val="ru-RU"/>
        </w:rPr>
        <w:t>: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 </w:t>
      </w:r>
      <w:proofErr w:type="gramStart"/>
      <w:r>
        <w:rPr>
          <w:rFonts w:cs="Times New Roman"/>
          <w:szCs w:val="24"/>
          <w:lang w:val="ru-RU"/>
        </w:rPr>
        <w:t>Использовании</w:t>
      </w:r>
      <w:proofErr w:type="gramEnd"/>
      <w:r>
        <w:rPr>
          <w:rFonts w:cs="Times New Roman"/>
          <w:szCs w:val="24"/>
          <w:lang w:val="ru-RU"/>
        </w:rPr>
        <w:t xml:space="preserve"> Клиентом услуги «Заморозка» согласно условиям, указанным в разделе 1 Договора.</w:t>
      </w:r>
    </w:p>
    <w:p w:rsidR="0036326B" w:rsidRDefault="003812ED">
      <w:pPr>
        <w:numPr>
          <w:ilvl w:val="2"/>
          <w:numId w:val="11"/>
        </w:numPr>
        <w:ind w:firstLine="560"/>
        <w:rPr>
          <w:rFonts w:cs="Times New Roman"/>
          <w:szCs w:val="24"/>
          <w:lang w:val="ru-RU"/>
        </w:rPr>
      </w:pPr>
      <w:proofErr w:type="gramStart"/>
      <w:r>
        <w:rPr>
          <w:rFonts w:cs="Times New Roman"/>
          <w:szCs w:val="24"/>
          <w:lang w:val="ru-RU"/>
        </w:rPr>
        <w:t>Предъявлении</w:t>
      </w:r>
      <w:proofErr w:type="gramEnd"/>
      <w:r>
        <w:rPr>
          <w:rFonts w:cs="Times New Roman"/>
          <w:szCs w:val="24"/>
          <w:lang w:val="ru-RU"/>
        </w:rPr>
        <w:t xml:space="preserve"> справки о болезни, больничного или командировочного листа, приказа организации на фирменном бланки с печатью и иных официальных документов, подтверждающих уважительность причин отсутствия. </w:t>
      </w:r>
    </w:p>
    <w:p w:rsidR="0036326B" w:rsidRDefault="003812ED">
      <w:pPr>
        <w:pStyle w:val="afff5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ОТВЕТСТВЕННОСТЬ СТОРОН</w:t>
      </w:r>
    </w:p>
    <w:p w:rsidR="0036326B" w:rsidRDefault="0036326B">
      <w:pPr>
        <w:ind w:firstLine="0"/>
        <w:jc w:val="center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Стороны несут ответственнос</w:t>
      </w:r>
      <w:r>
        <w:rPr>
          <w:rFonts w:cs="Times New Roman"/>
          <w:szCs w:val="24"/>
          <w:lang w:val="ru-RU"/>
        </w:rPr>
        <w:t>ть в соответствии с действующим законодательством Российской Федерации.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Исполнитель освобождается от ответственности в случае причинения вреда жизни (здоровью) Клиента во время проведения занятия вследствие нарушения Клиентом установленных Исполнителем Пра</w:t>
      </w:r>
      <w:r>
        <w:rPr>
          <w:rFonts w:cs="Times New Roman"/>
          <w:szCs w:val="24"/>
          <w:lang w:val="ru-RU"/>
        </w:rPr>
        <w:t>вил Зала бокса.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Исполнитель освобождается от ответственности в случае причинения вреда жизни (здоровью) во время проведения занятия, если причинение такого вреда было допущено при осуществлении должного надзора </w:t>
      </w:r>
      <w:proofErr w:type="gramStart"/>
      <w:r>
        <w:rPr>
          <w:rFonts w:cs="Times New Roman"/>
          <w:szCs w:val="24"/>
          <w:lang w:val="ru-RU"/>
        </w:rPr>
        <w:t>за</w:t>
      </w:r>
      <w:proofErr w:type="gramEnd"/>
      <w:r>
        <w:rPr>
          <w:rFonts w:cs="Times New Roman"/>
          <w:szCs w:val="24"/>
          <w:lang w:val="ru-RU"/>
        </w:rPr>
        <w:t xml:space="preserve"> малолетним.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Клиент понимает и осознает пов</w:t>
      </w:r>
      <w:r>
        <w:rPr>
          <w:rFonts w:cs="Times New Roman"/>
          <w:szCs w:val="24"/>
          <w:lang w:val="ru-RU"/>
        </w:rPr>
        <w:t>ышенную опасность спортивно-оздоровительных услуг по направлению «Бокс». В случае принятия решения Клиентом об участии во время проведения занятия в поединке (спарринге) Исполнитель освобождается от ответственности за причинение вреда жизни (здоровью) Клие</w:t>
      </w:r>
      <w:r>
        <w:rPr>
          <w:rFonts w:cs="Times New Roman"/>
          <w:szCs w:val="24"/>
          <w:lang w:val="ru-RU"/>
        </w:rPr>
        <w:t xml:space="preserve">нта третьей стороной (оппонентом в спарринге). 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Исполнитель освобождается от ответственности в случае причинения вреда жизни (здоровью) в результате использования оборудования Зала бокса, если такой вред не явился следствием неисправной работы оборудования</w:t>
      </w:r>
      <w:r>
        <w:rPr>
          <w:rFonts w:cs="Times New Roman"/>
          <w:szCs w:val="24"/>
          <w:lang w:val="ru-RU"/>
        </w:rPr>
        <w:t xml:space="preserve"> Зала бокса.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Клиент несет полную материальную ответственность за ущерб, причиненный имуществу Исполнителя и (или) третьих лиц в Зале бокса.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t xml:space="preserve">В случае причинения Клиентом ущерба имуществу </w:t>
      </w:r>
      <w:r>
        <w:rPr>
          <w:rFonts w:cs="Times New Roman"/>
          <w:szCs w:val="24"/>
          <w:lang w:val="ru-RU"/>
        </w:rPr>
        <w:t>Исполнителя (Зала бокса)</w:t>
      </w:r>
      <w:r w:rsidRPr="003812ED">
        <w:rPr>
          <w:rFonts w:cs="Times New Roman"/>
          <w:szCs w:val="24"/>
          <w:lang w:val="ru-RU"/>
        </w:rPr>
        <w:t xml:space="preserve">, </w:t>
      </w:r>
      <w:r>
        <w:rPr>
          <w:rFonts w:cs="Times New Roman"/>
          <w:szCs w:val="24"/>
          <w:lang w:val="ru-RU"/>
        </w:rPr>
        <w:t>первый</w:t>
      </w:r>
      <w:r w:rsidRPr="003812ED">
        <w:rPr>
          <w:rFonts w:cs="Times New Roman"/>
          <w:szCs w:val="24"/>
          <w:lang w:val="ru-RU"/>
        </w:rPr>
        <w:t xml:space="preserve"> обязан возместить </w:t>
      </w:r>
      <w:r>
        <w:rPr>
          <w:rFonts w:cs="Times New Roman"/>
          <w:szCs w:val="24"/>
          <w:lang w:val="ru-RU"/>
        </w:rPr>
        <w:t xml:space="preserve">Исполнителю </w:t>
      </w:r>
      <w:r w:rsidRPr="003812ED">
        <w:rPr>
          <w:rFonts w:cs="Times New Roman"/>
          <w:szCs w:val="24"/>
          <w:lang w:val="ru-RU"/>
        </w:rPr>
        <w:t>стоимость поврежденного и</w:t>
      </w:r>
      <w:r>
        <w:rPr>
          <w:rFonts w:cs="Times New Roman"/>
          <w:szCs w:val="24"/>
          <w:lang w:val="ru-RU"/>
        </w:rPr>
        <w:t xml:space="preserve"> (или)</w:t>
      </w:r>
      <w:r w:rsidRPr="003812ED">
        <w:rPr>
          <w:rFonts w:cs="Times New Roman"/>
          <w:szCs w:val="24"/>
          <w:lang w:val="ru-RU"/>
        </w:rPr>
        <w:t xml:space="preserve"> утраченного имущества. Компенсации подлежит либо стоимост</w:t>
      </w:r>
      <w:r>
        <w:rPr>
          <w:rFonts w:cs="Times New Roman"/>
          <w:szCs w:val="24"/>
          <w:lang w:val="ru-RU"/>
        </w:rPr>
        <w:t>ь</w:t>
      </w:r>
      <w:r w:rsidRPr="003812ED">
        <w:rPr>
          <w:rFonts w:cs="Times New Roman"/>
          <w:szCs w:val="24"/>
          <w:lang w:val="ru-RU"/>
        </w:rPr>
        <w:t xml:space="preserve"> восстановительного ремонта, либо стоимость новой вещи. При этом решение о том, подлежит ли имущество ремонту или существует необходимость купить новую вещь, принимае</w:t>
      </w:r>
      <w:r w:rsidRPr="003812ED">
        <w:rPr>
          <w:rFonts w:cs="Times New Roman"/>
          <w:szCs w:val="24"/>
          <w:lang w:val="ru-RU"/>
        </w:rPr>
        <w:t xml:space="preserve">т </w:t>
      </w:r>
      <w:r>
        <w:rPr>
          <w:rFonts w:cs="Times New Roman"/>
          <w:szCs w:val="24"/>
          <w:lang w:val="ru-RU"/>
        </w:rPr>
        <w:t>Исполнитель.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Исполнитель, при выявлении факта нанесения ущерба, составляет соответствующий Акт о причинении ущерба (далее - «Акт»), который подписывается Клиентом (его законным представителем) и Исполнителем. В случае отказа Клиента от подписания Акта, И</w:t>
      </w:r>
      <w:r>
        <w:rPr>
          <w:rFonts w:cs="Times New Roman"/>
          <w:szCs w:val="24"/>
          <w:lang w:val="ru-RU"/>
        </w:rPr>
        <w:t>сполнитель подписывает его в одностороннем порядке при участии незаинтересованного лица с отметкой об отказе Клиента подписать акт. Клиент согласен, что Акт является надлежащим доказательством факта причинения ущерба и последний в течение 5 календарных дне</w:t>
      </w:r>
      <w:r>
        <w:rPr>
          <w:rFonts w:cs="Times New Roman"/>
          <w:szCs w:val="24"/>
          <w:lang w:val="ru-RU"/>
        </w:rPr>
        <w:t xml:space="preserve">й (либо в иной согласованный Сторонами срок) </w:t>
      </w:r>
      <w:proofErr w:type="gramStart"/>
      <w:r>
        <w:rPr>
          <w:rFonts w:cs="Times New Roman"/>
          <w:szCs w:val="24"/>
          <w:lang w:val="ru-RU"/>
        </w:rPr>
        <w:t>с даты составления</w:t>
      </w:r>
      <w:proofErr w:type="gramEnd"/>
      <w:r>
        <w:rPr>
          <w:rFonts w:cs="Times New Roman"/>
          <w:szCs w:val="24"/>
          <w:lang w:val="ru-RU"/>
        </w:rPr>
        <w:t xml:space="preserve"> Акта осуществляет полное возмещение причиненного ущерба. </w:t>
      </w:r>
      <w:r w:rsidRPr="003812ED">
        <w:rPr>
          <w:rFonts w:cs="Times New Roman"/>
          <w:szCs w:val="24"/>
          <w:lang w:val="ru-RU"/>
        </w:rPr>
        <w:t xml:space="preserve">Стороны договорились о том, что по истечении указанного времени, </w:t>
      </w:r>
      <w:r>
        <w:rPr>
          <w:rFonts w:cs="Times New Roman"/>
          <w:szCs w:val="24"/>
          <w:lang w:val="ru-RU"/>
        </w:rPr>
        <w:t>Исполнитель</w:t>
      </w:r>
      <w:r w:rsidRPr="003812ED">
        <w:rPr>
          <w:rFonts w:cs="Times New Roman"/>
          <w:szCs w:val="24"/>
          <w:lang w:val="ru-RU"/>
        </w:rPr>
        <w:t xml:space="preserve"> вправе в </w:t>
      </w:r>
      <w:proofErr w:type="spellStart"/>
      <w:r w:rsidRPr="003812ED">
        <w:rPr>
          <w:rFonts w:cs="Times New Roman"/>
          <w:szCs w:val="24"/>
          <w:lang w:val="ru-RU"/>
        </w:rPr>
        <w:t>безакцептном</w:t>
      </w:r>
      <w:proofErr w:type="spellEnd"/>
      <w:r w:rsidRPr="003812ED">
        <w:rPr>
          <w:rFonts w:cs="Times New Roman"/>
          <w:szCs w:val="24"/>
          <w:lang w:val="ru-RU"/>
        </w:rPr>
        <w:t xml:space="preserve"> порядке списать сумму ущерба из сумм</w:t>
      </w:r>
      <w:r w:rsidRPr="003812ED">
        <w:rPr>
          <w:rFonts w:cs="Times New Roman"/>
          <w:szCs w:val="24"/>
          <w:lang w:val="ru-RU"/>
        </w:rPr>
        <w:t xml:space="preserve">ы, оплаченной Клиентом </w:t>
      </w:r>
      <w:r>
        <w:rPr>
          <w:rFonts w:cs="Times New Roman"/>
          <w:szCs w:val="24"/>
          <w:lang w:val="ru-RU"/>
        </w:rPr>
        <w:t>за Абонемент</w:t>
      </w:r>
      <w:r w:rsidRPr="003812ED">
        <w:rPr>
          <w:rFonts w:cs="Times New Roman"/>
          <w:szCs w:val="24"/>
          <w:lang w:val="ru-RU"/>
        </w:rPr>
        <w:t xml:space="preserve">, в этом случае срок </w:t>
      </w:r>
      <w:r>
        <w:rPr>
          <w:rFonts w:cs="Times New Roman"/>
          <w:szCs w:val="24"/>
          <w:lang w:val="ru-RU"/>
        </w:rPr>
        <w:t>действия Договора</w:t>
      </w:r>
      <w:r w:rsidRPr="003812ED">
        <w:rPr>
          <w:rFonts w:cs="Times New Roman"/>
          <w:szCs w:val="24"/>
          <w:lang w:val="ru-RU"/>
        </w:rPr>
        <w:t xml:space="preserve"> сокращается пропорционально списанной сумме. В случае недостатка средств на счете Клиент обязуется возместить ущерб в те же сроки путем зачисления денежных средств на </w:t>
      </w:r>
      <w:r>
        <w:rPr>
          <w:rFonts w:cs="Times New Roman"/>
          <w:szCs w:val="24"/>
          <w:lang w:val="ru-RU"/>
        </w:rPr>
        <w:t xml:space="preserve">расчетный счет </w:t>
      </w:r>
      <w:r>
        <w:rPr>
          <w:rFonts w:cs="Times New Roman"/>
          <w:szCs w:val="24"/>
          <w:lang w:val="ru-RU"/>
        </w:rPr>
        <w:t>Исполнителя, указанный в разделе 8 Договора,</w:t>
      </w:r>
      <w:r w:rsidRPr="003812ED">
        <w:rPr>
          <w:rFonts w:cs="Times New Roman"/>
          <w:szCs w:val="24"/>
          <w:lang w:val="ru-RU"/>
        </w:rPr>
        <w:t xml:space="preserve"> или </w:t>
      </w:r>
      <w:r>
        <w:rPr>
          <w:rFonts w:cs="Times New Roman"/>
          <w:szCs w:val="24"/>
          <w:lang w:val="ru-RU"/>
        </w:rPr>
        <w:t xml:space="preserve">путем </w:t>
      </w:r>
      <w:r w:rsidRPr="003812ED">
        <w:rPr>
          <w:rFonts w:cs="Times New Roman"/>
          <w:szCs w:val="24"/>
          <w:lang w:val="ru-RU"/>
        </w:rPr>
        <w:t>внесения наличных денежных сре</w:t>
      </w:r>
      <w:proofErr w:type="gramStart"/>
      <w:r w:rsidRPr="003812ED">
        <w:rPr>
          <w:rFonts w:cs="Times New Roman"/>
          <w:szCs w:val="24"/>
          <w:lang w:val="ru-RU"/>
        </w:rPr>
        <w:t>дств в к</w:t>
      </w:r>
      <w:proofErr w:type="gramEnd"/>
      <w:r w:rsidRPr="003812ED">
        <w:rPr>
          <w:rFonts w:cs="Times New Roman"/>
          <w:szCs w:val="24"/>
          <w:lang w:val="ru-RU"/>
        </w:rPr>
        <w:t xml:space="preserve">ассу </w:t>
      </w:r>
      <w:r>
        <w:rPr>
          <w:rFonts w:cs="Times New Roman"/>
          <w:szCs w:val="24"/>
          <w:lang w:val="ru-RU"/>
        </w:rPr>
        <w:t>Исполнителя.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cs="Times New Roman"/>
          <w:szCs w:val="24"/>
          <w:lang w:val="ru-RU"/>
        </w:rPr>
        <w:lastRenderedPageBreak/>
        <w:t xml:space="preserve">Стороны освобождаются от ответственности за частичное или полное неисполнение обязательств по </w:t>
      </w:r>
      <w:proofErr w:type="gramStart"/>
      <w:r>
        <w:rPr>
          <w:rFonts w:cs="Times New Roman"/>
          <w:szCs w:val="24"/>
          <w:lang w:val="ru-RU"/>
        </w:rPr>
        <w:t>Договору</w:t>
      </w:r>
      <w:proofErr w:type="gramEnd"/>
      <w:r w:rsidRPr="003812ED">
        <w:rPr>
          <w:rFonts w:cs="Times New Roman"/>
          <w:szCs w:val="24"/>
          <w:lang w:val="ru-RU"/>
        </w:rPr>
        <w:t xml:space="preserve"> если это неисполнение явилось следствием о</w:t>
      </w:r>
      <w:r w:rsidRPr="003812ED">
        <w:rPr>
          <w:rFonts w:cs="Times New Roman"/>
          <w:szCs w:val="24"/>
          <w:lang w:val="ru-RU"/>
        </w:rPr>
        <w:t>бстоятельств</w:t>
      </w:r>
      <w:r>
        <w:rPr>
          <w:rFonts w:cs="Times New Roman"/>
          <w:szCs w:val="24"/>
          <w:lang w:val="ru-RU"/>
        </w:rPr>
        <w:t xml:space="preserve"> </w:t>
      </w:r>
      <w:r w:rsidRPr="003812ED">
        <w:rPr>
          <w:rFonts w:cs="Times New Roman"/>
          <w:szCs w:val="24"/>
          <w:lang w:val="ru-RU"/>
        </w:rPr>
        <w:t>непреодолимой силы, которые стороны не могли предвидеть или предотвратить</w:t>
      </w:r>
    </w:p>
    <w:p w:rsidR="0036326B" w:rsidRDefault="0036326B">
      <w:pPr>
        <w:ind w:firstLine="560"/>
        <w:rPr>
          <w:rFonts w:cs="Times New Roman"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ЗАКЛЮЧИТЕЛЬНЫЕ ПОЛОЖЕНИЯ</w:t>
      </w:r>
    </w:p>
    <w:p w:rsidR="0036326B" w:rsidRDefault="0036326B">
      <w:pPr>
        <w:ind w:firstLine="560"/>
        <w:jc w:val="center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eastAsia="SimSun" w:cs="Times New Roman"/>
          <w:color w:val="000000"/>
          <w:szCs w:val="24"/>
          <w:lang w:val="ru-RU" w:bidi="ar"/>
        </w:rPr>
        <w:t>Все споры и разногласия, связанные с заключением, исполнением и прекращением Договора, Стороны будут стремиться разрешать путем переговоров.</w:t>
      </w:r>
      <w:r>
        <w:rPr>
          <w:rFonts w:eastAsia="SimSun" w:cs="Times New Roman"/>
          <w:color w:val="000000"/>
          <w:szCs w:val="24"/>
          <w:lang w:val="ru-RU" w:bidi="ar"/>
        </w:rPr>
        <w:t xml:space="preserve"> </w:t>
      </w:r>
      <w:r w:rsidRPr="003812ED">
        <w:rPr>
          <w:rFonts w:eastAsia="SimSun" w:cs="Times New Roman"/>
          <w:color w:val="000000"/>
          <w:szCs w:val="24"/>
          <w:lang w:val="ru-RU" w:bidi="ar"/>
        </w:rPr>
        <w:t>В</w:t>
      </w:r>
      <w:r w:rsidRPr="003812ED">
        <w:rPr>
          <w:rFonts w:eastAsia="SimSun" w:cs="Times New Roman"/>
          <w:color w:val="000000"/>
          <w:szCs w:val="24"/>
          <w:lang w:val="ru-RU" w:bidi="ar"/>
        </w:rPr>
        <w:t xml:space="preserve"> случае если в ходе переговоров Стороны не разрешили имеющуюся спорную ситуацию, заинтересованная Сторона обязана направить другой Стороне письменную досудебную претензию с приложением копий всех необходимых для принятия решения документов.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Срок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на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рассмот</w:t>
      </w:r>
      <w:r>
        <w:rPr>
          <w:rFonts w:eastAsia="SimSun" w:cs="Times New Roman"/>
          <w:color w:val="000000"/>
          <w:szCs w:val="24"/>
          <w:lang w:bidi="ar"/>
        </w:rPr>
        <w:t>рение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досудебной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претензии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 30 (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тридцать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)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календарных</w:t>
      </w:r>
      <w:proofErr w:type="spellEnd"/>
      <w:r>
        <w:rPr>
          <w:rFonts w:eastAsia="SimSun" w:cs="Times New Roman"/>
          <w:color w:val="000000"/>
          <w:szCs w:val="24"/>
          <w:lang w:bidi="ar"/>
        </w:rPr>
        <w:t xml:space="preserve"> </w:t>
      </w:r>
      <w:proofErr w:type="spellStart"/>
      <w:r>
        <w:rPr>
          <w:rFonts w:eastAsia="SimSun" w:cs="Times New Roman"/>
          <w:color w:val="000000"/>
          <w:szCs w:val="24"/>
          <w:lang w:bidi="ar"/>
        </w:rPr>
        <w:t>дней</w:t>
      </w:r>
      <w:proofErr w:type="spellEnd"/>
      <w:r>
        <w:rPr>
          <w:rFonts w:eastAsia="SimSun" w:cs="Times New Roman"/>
          <w:color w:val="000000"/>
          <w:szCs w:val="24"/>
          <w:lang w:val="ru-RU" w:bidi="ar"/>
        </w:rPr>
        <w:t>.</w:t>
      </w:r>
    </w:p>
    <w:p w:rsidR="0036326B" w:rsidRDefault="003812ED">
      <w:pPr>
        <w:numPr>
          <w:ilvl w:val="1"/>
          <w:numId w:val="11"/>
        </w:numPr>
        <w:ind w:firstLine="560"/>
        <w:rPr>
          <w:rFonts w:cs="Times New Roman"/>
          <w:szCs w:val="24"/>
          <w:lang w:val="ru-RU"/>
        </w:rPr>
      </w:pPr>
      <w:r w:rsidRPr="003812ED">
        <w:rPr>
          <w:rFonts w:eastAsia="SimSun" w:cs="Times New Roman"/>
          <w:color w:val="000000"/>
          <w:szCs w:val="24"/>
          <w:lang w:val="ru-RU" w:bidi="ar"/>
        </w:rPr>
        <w:t>Во всем остальном, что не предусмотрено Договором, Стороны руководствуются действующим законодательством</w:t>
      </w:r>
      <w:r>
        <w:rPr>
          <w:rFonts w:eastAsia="SimSun" w:cs="Times New Roman"/>
          <w:color w:val="000000"/>
          <w:szCs w:val="24"/>
          <w:lang w:val="ru-RU" w:bidi="ar"/>
        </w:rPr>
        <w:t>.</w:t>
      </w:r>
    </w:p>
    <w:p w:rsidR="0036326B" w:rsidRDefault="003812ED">
      <w:pPr>
        <w:numPr>
          <w:ilvl w:val="1"/>
          <w:numId w:val="11"/>
        </w:numPr>
        <w:ind w:firstLine="560"/>
        <w:rPr>
          <w:rFonts w:eastAsia="SimSun" w:cs="Times New Roman"/>
          <w:color w:val="000000"/>
          <w:szCs w:val="24"/>
          <w:lang w:val="ru-RU" w:bidi="ar"/>
        </w:rPr>
      </w:pPr>
      <w:r>
        <w:rPr>
          <w:rFonts w:eastAsia="SimSun" w:cs="Times New Roman"/>
          <w:color w:val="000000"/>
          <w:szCs w:val="24"/>
          <w:lang w:val="ru-RU" w:bidi="ar"/>
        </w:rPr>
        <w:t>Все приложения являются неотъемлемой частью Договора:</w:t>
      </w:r>
    </w:p>
    <w:p w:rsidR="0036326B" w:rsidRDefault="003812ED">
      <w:pPr>
        <w:ind w:firstLine="560"/>
        <w:rPr>
          <w:rFonts w:eastAsia="SimSun" w:cs="Times New Roman"/>
          <w:color w:val="000000"/>
          <w:szCs w:val="24"/>
          <w:lang w:val="ru-RU" w:bidi="ar"/>
        </w:rPr>
      </w:pPr>
      <w:r>
        <w:rPr>
          <w:rFonts w:eastAsia="SimSun" w:cs="Times New Roman"/>
          <w:color w:val="000000"/>
          <w:szCs w:val="24"/>
          <w:lang w:val="ru-RU" w:bidi="ar"/>
        </w:rPr>
        <w:t xml:space="preserve">Приложение № 1 - Заявление-акцепт на </w:t>
      </w:r>
      <w:r>
        <w:rPr>
          <w:rFonts w:eastAsia="SimSun" w:cs="Times New Roman"/>
          <w:color w:val="000000"/>
          <w:szCs w:val="24"/>
          <w:lang w:val="ru-RU" w:bidi="ar"/>
        </w:rPr>
        <w:t>присоединение к Договору.</w:t>
      </w:r>
    </w:p>
    <w:p w:rsidR="0036326B" w:rsidRDefault="003812ED">
      <w:pPr>
        <w:ind w:firstLine="560"/>
        <w:rPr>
          <w:rFonts w:eastAsia="SimSun" w:cs="Times New Roman"/>
          <w:color w:val="000000"/>
          <w:szCs w:val="24"/>
          <w:lang w:val="ru-RU" w:bidi="ar"/>
        </w:rPr>
      </w:pPr>
      <w:r>
        <w:rPr>
          <w:rFonts w:eastAsia="SimSun" w:cs="Times New Roman"/>
          <w:color w:val="000000"/>
          <w:szCs w:val="24"/>
          <w:lang w:val="ru-RU" w:bidi="ar"/>
        </w:rPr>
        <w:t>Приложение № 2 - Согласие на обработку персональных данных.</w:t>
      </w:r>
    </w:p>
    <w:p w:rsidR="0036326B" w:rsidRDefault="003812ED">
      <w:pPr>
        <w:ind w:firstLine="560"/>
        <w:rPr>
          <w:rFonts w:eastAsia="SimSun" w:cs="Times New Roman"/>
          <w:color w:val="000000"/>
          <w:szCs w:val="24"/>
          <w:lang w:val="ru-RU" w:bidi="ar"/>
        </w:rPr>
      </w:pPr>
      <w:r>
        <w:rPr>
          <w:rFonts w:eastAsia="SimSun" w:cs="Times New Roman"/>
          <w:color w:val="000000"/>
          <w:szCs w:val="24"/>
          <w:lang w:val="ru-RU" w:bidi="ar"/>
        </w:rPr>
        <w:t>Приложение № 3 - Правила Зала бокса.</w:t>
      </w:r>
    </w:p>
    <w:p w:rsidR="0036326B" w:rsidRDefault="0036326B">
      <w:pPr>
        <w:ind w:firstLine="0"/>
        <w:jc w:val="center"/>
        <w:rPr>
          <w:rFonts w:cs="Times New Roman"/>
          <w:b/>
          <w:bCs/>
          <w:szCs w:val="24"/>
          <w:lang w:val="ru-RU"/>
        </w:rPr>
      </w:pPr>
    </w:p>
    <w:p w:rsidR="0036326B" w:rsidRDefault="003812ED">
      <w:pPr>
        <w:numPr>
          <w:ilvl w:val="0"/>
          <w:numId w:val="11"/>
        </w:numPr>
        <w:ind w:firstLine="0"/>
        <w:jc w:val="center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РЕКВИЗИТЫ ЗАЛА БОКСА</w:t>
      </w:r>
    </w:p>
    <w:p w:rsidR="0036326B" w:rsidRDefault="0036326B">
      <w:pPr>
        <w:ind w:firstLine="0"/>
        <w:jc w:val="center"/>
        <w:rPr>
          <w:rFonts w:cs="Times New Roman"/>
          <w:b/>
          <w:bCs/>
          <w:szCs w:val="24"/>
          <w:lang w:val="ru-RU"/>
        </w:rPr>
      </w:pPr>
    </w:p>
    <w:tbl>
      <w:tblPr>
        <w:tblW w:w="10059" w:type="dxa"/>
        <w:tblInd w:w="1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9"/>
      </w:tblGrid>
      <w:tr w:rsidR="0036326B" w:rsidRPr="003812ED">
        <w:trPr>
          <w:trHeight w:val="418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326B" w:rsidRDefault="003812ED">
            <w:pPr>
              <w:tabs>
                <w:tab w:val="left" w:pos="993"/>
              </w:tabs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color w:val="1C1C1C"/>
                <w:szCs w:val="24"/>
                <w:u w:color="1C1C1C"/>
                <w:lang w:val="ru-RU"/>
              </w:rPr>
              <w:t xml:space="preserve">Индивидуальный предприниматель </w:t>
            </w:r>
            <w:proofErr w:type="spellStart"/>
            <w:r>
              <w:rPr>
                <w:rFonts w:cs="Times New Roman"/>
                <w:b/>
                <w:bCs/>
                <w:color w:val="1C1C1C"/>
                <w:szCs w:val="24"/>
                <w:u w:color="1C1C1C"/>
                <w:lang w:val="ru-RU"/>
              </w:rPr>
              <w:t>Бакушин</w:t>
            </w:r>
            <w:proofErr w:type="spellEnd"/>
            <w:r>
              <w:rPr>
                <w:rFonts w:cs="Times New Roman"/>
                <w:b/>
                <w:bCs/>
                <w:color w:val="1C1C1C"/>
                <w:szCs w:val="24"/>
                <w:u w:color="1C1C1C"/>
                <w:lang w:val="ru-RU"/>
              </w:rPr>
              <w:t xml:space="preserve"> Антон Андреевич</w:t>
            </w:r>
          </w:p>
        </w:tc>
      </w:tr>
      <w:tr w:rsidR="0036326B">
        <w:trPr>
          <w:trHeight w:val="3720"/>
        </w:trPr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326B" w:rsidRDefault="003812ED">
            <w:pPr>
              <w:tabs>
                <w:tab w:val="left" w:pos="993"/>
              </w:tabs>
              <w:ind w:firstLine="0"/>
              <w:rPr>
                <w:rFonts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ИНН: 740199615601</w:t>
            </w:r>
          </w:p>
          <w:p w:rsidR="0036326B" w:rsidRDefault="003812ED">
            <w:pPr>
              <w:tabs>
                <w:tab w:val="left" w:pos="993"/>
              </w:tabs>
              <w:ind w:firstLine="0"/>
              <w:rPr>
                <w:rFonts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ОГРНИП: 320745600125124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 xml:space="preserve">Расчётный </w:t>
            </w: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счёт: 40802810702500148753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Название банка: ТОЧКА ПАО БАНКА "ФК ОТКРЫТИЕ"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Город: Москва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БИК: 044525999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color w:val="1C1C1C"/>
                <w:szCs w:val="24"/>
                <w:u w:color="1C1C1C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Корр. Счёт: 30101810845250000999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szCs w:val="24"/>
                <w:lang w:val="ru-RU"/>
              </w:rPr>
            </w:pPr>
            <w:r>
              <w:rPr>
                <w:rFonts w:cs="Times New Roman"/>
                <w:color w:val="1C1C1C"/>
                <w:szCs w:val="24"/>
                <w:u w:color="1C1C1C"/>
                <w:lang w:val="ru-RU"/>
              </w:rPr>
              <w:t>Телефон: +7</w:t>
            </w:r>
            <w:r>
              <w:rPr>
                <w:rFonts w:cs="Times New Roman"/>
                <w:szCs w:val="24"/>
                <w:lang w:val="ru-RU"/>
              </w:rPr>
              <w:t>9191215956</w:t>
            </w:r>
          </w:p>
          <w:p w:rsidR="0036326B" w:rsidRPr="003812ED" w:rsidRDefault="003812ED">
            <w:pPr>
              <w:tabs>
                <w:tab w:val="left" w:pos="993"/>
              </w:tabs>
              <w:ind w:firstLine="0"/>
              <w:rPr>
                <w:rFonts w:eastAsia="Tahoma"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>E</w:t>
            </w:r>
            <w:r>
              <w:rPr>
                <w:rFonts w:cs="Times New Roman"/>
                <w:szCs w:val="24"/>
                <w:lang w:val="ru-RU"/>
              </w:rPr>
              <w:t>-</w:t>
            </w:r>
            <w:r>
              <w:rPr>
                <w:rFonts w:cs="Times New Roman"/>
                <w:szCs w:val="24"/>
              </w:rPr>
              <w:t>mail</w:t>
            </w:r>
            <w:r>
              <w:rPr>
                <w:rFonts w:cs="Times New Roman"/>
                <w:szCs w:val="24"/>
                <w:lang w:val="ru-RU"/>
              </w:rPr>
              <w:t xml:space="preserve">: </w:t>
            </w:r>
            <w:hyperlink r:id="rId7" w:history="1">
              <w:r>
                <w:rPr>
                  <w:rFonts w:cs="Times New Roman"/>
                  <w:szCs w:val="24"/>
                </w:rPr>
                <w:t>flash</w:t>
              </w:r>
              <w:r>
                <w:rPr>
                  <w:rFonts w:cs="Times New Roman"/>
                  <w:szCs w:val="24"/>
                  <w:lang w:val="ru-RU"/>
                </w:rPr>
                <w:t>093@</w:t>
              </w:r>
              <w:r>
                <w:rPr>
                  <w:rFonts w:cs="Times New Roman"/>
                  <w:szCs w:val="24"/>
                </w:rPr>
                <w:t>mail</w:t>
              </w:r>
              <w:r>
                <w:rPr>
                  <w:rFonts w:cs="Times New Roman"/>
                  <w:szCs w:val="24"/>
                  <w:lang w:val="ru-RU"/>
                </w:rPr>
                <w:t>.</w:t>
              </w:r>
              <w:proofErr w:type="spellStart"/>
              <w:r>
                <w:rPr>
                  <w:rFonts w:cs="Times New Roman"/>
                  <w:szCs w:val="24"/>
                </w:rPr>
                <w:t>ru</w:t>
              </w:r>
              <w:proofErr w:type="spellEnd"/>
            </w:hyperlink>
          </w:p>
          <w:p w:rsidR="0036326B" w:rsidRDefault="003812ED">
            <w:pPr>
              <w:tabs>
                <w:tab w:val="left" w:pos="993"/>
              </w:tabs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Адрес: г. Челябинск, </w:t>
            </w:r>
            <w:proofErr w:type="spellStart"/>
            <w:r>
              <w:rPr>
                <w:rFonts w:cs="Times New Roman"/>
                <w:szCs w:val="24"/>
                <w:lang w:val="ru-RU"/>
              </w:rPr>
              <w:t>пр-кт</w:t>
            </w:r>
            <w:proofErr w:type="spellEnd"/>
            <w:r>
              <w:rPr>
                <w:rFonts w:cs="Times New Roman"/>
                <w:szCs w:val="24"/>
                <w:lang w:val="ru-RU"/>
              </w:rPr>
              <w:t xml:space="preserve"> Героя </w:t>
            </w:r>
            <w:r>
              <w:rPr>
                <w:rFonts w:cs="Times New Roman"/>
                <w:szCs w:val="24"/>
                <w:lang w:val="ru-RU"/>
              </w:rPr>
              <w:t>России Родионова, 8-157</w:t>
            </w:r>
          </w:p>
          <w:p w:rsidR="0036326B" w:rsidRDefault="003812ED">
            <w:pPr>
              <w:tabs>
                <w:tab w:val="left" w:pos="993"/>
              </w:tabs>
              <w:ind w:firstLine="0"/>
              <w:rPr>
                <w:rFonts w:cs="Times New Roman"/>
                <w:szCs w:val="24"/>
                <w:highlight w:val="yellow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Адрес Зала бокса: </w:t>
            </w:r>
            <w:r>
              <w:rPr>
                <w:rFonts w:cs="Times New Roman"/>
                <w:szCs w:val="24"/>
                <w:lang w:val="ru-RU"/>
              </w:rPr>
              <w:t>г. Челябинск, ул. Молодогвардейцев, д. 7</w:t>
            </w:r>
          </w:p>
        </w:tc>
      </w:tr>
    </w:tbl>
    <w:p w:rsidR="0036326B" w:rsidRDefault="003812ED">
      <w:pPr>
        <w:pStyle w:val="afff5"/>
        <w:pageBreakBefore/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 3</w:t>
      </w:r>
    </w:p>
    <w:p w:rsidR="0036326B" w:rsidRDefault="003812ED">
      <w:pPr>
        <w:pStyle w:val="afff5"/>
        <w:tabs>
          <w:tab w:val="left" w:pos="851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340360</wp:posOffset>
            </wp:positionH>
            <wp:positionV relativeFrom="line">
              <wp:posOffset>-711200</wp:posOffset>
            </wp:positionV>
            <wp:extent cx="1010920" cy="1010920"/>
            <wp:effectExtent l="0" t="0" r="0" b="0"/>
            <wp:wrapNone/>
            <wp:docPr id="1" name="officeArt object" descr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10109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/>
          <w:bCs/>
          <w:sz w:val="24"/>
          <w:szCs w:val="24"/>
        </w:rPr>
        <w:t>Договору публичной оферты</w:t>
      </w:r>
    </w:p>
    <w:p w:rsidR="0036326B" w:rsidRDefault="0036326B">
      <w:pPr>
        <w:pStyle w:val="afff5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6326B" w:rsidRDefault="003812ED">
      <w:pPr>
        <w:pStyle w:val="afff5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ПРАВИЛА ЗАЛА БОКСА</w:t>
      </w:r>
    </w:p>
    <w:p w:rsidR="0036326B" w:rsidRDefault="003812ED">
      <w:pPr>
        <w:pStyle w:val="afff5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BAKUSHIN BOXING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6326B" w:rsidRDefault="0036326B">
      <w:pPr>
        <w:pStyle w:val="afff5"/>
        <w:tabs>
          <w:tab w:val="left" w:pos="851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Тренировки в Зале бокса проводятся в спортивной одежде и спортивной обуви. Отсутствие подходящих элементов одежды и обуви является основания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недопуска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Клиента к тренировке.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Зале бокса з</w:t>
      </w:r>
      <w:r>
        <w:rPr>
          <w:rFonts w:ascii="Times New Roman" w:hAnsi="Times New Roman" w:cs="Times New Roman"/>
          <w:sz w:val="24"/>
          <w:szCs w:val="24"/>
        </w:rPr>
        <w:t>апрещено заниматься в открытой обуви, босиком и/или с открытым торсом, а также находиться в тренировочных зонах в верхней одежде и уличной обуви.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тренировок в Зале бокса Клиентам запрещено иметь при себе предметы, которые могут нанести вред </w:t>
      </w:r>
      <w:r>
        <w:rPr>
          <w:rFonts w:ascii="Times New Roman" w:hAnsi="Times New Roman" w:cs="Times New Roman"/>
          <w:sz w:val="24"/>
          <w:szCs w:val="24"/>
        </w:rPr>
        <w:t>жизни и/или здоровью во время занятий.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посещении тренировок в Зале бокса Клиентам необходимо соблюдать правила личной гигиены. 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использовании снарядов и тренажеров Клиентам запрещено:</w:t>
      </w:r>
    </w:p>
    <w:p w:rsidR="0036326B" w:rsidRPr="003812ED" w:rsidRDefault="003812ED">
      <w:pPr>
        <w:tabs>
          <w:tab w:val="left" w:pos="567"/>
          <w:tab w:val="left" w:pos="1276"/>
        </w:tabs>
        <w:ind w:left="4" w:firstLine="556"/>
        <w:rPr>
          <w:rFonts w:eastAsia="Tahoma"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- самостоятельно устранять неполадки и ремонтировать оборудовани</w:t>
      </w:r>
      <w:r>
        <w:rPr>
          <w:rFonts w:cs="Times New Roman"/>
          <w:szCs w:val="24"/>
          <w:lang w:val="ru-RU"/>
        </w:rPr>
        <w:t>е;</w:t>
      </w:r>
    </w:p>
    <w:p w:rsidR="0036326B" w:rsidRDefault="003812ED">
      <w:pPr>
        <w:tabs>
          <w:tab w:val="left" w:pos="567"/>
          <w:tab w:val="left" w:pos="1276"/>
        </w:tabs>
        <w:ind w:left="4" w:firstLine="556"/>
        <w:rPr>
          <w:rFonts w:eastAsia="Tahoma"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- осуществлять любые иные манипуляции, не связанные с использованием оборудования по назначению, без разрешения Исполнителя или назначенных им ответственных лиц (тренерский состав).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Клиентам разрешено проносить с собой на занятия жидкость исключительно </w:t>
      </w:r>
      <w:r>
        <w:rPr>
          <w:rFonts w:ascii="Times New Roman" w:hAnsi="Times New Roman" w:cs="Times New Roman"/>
          <w:sz w:val="24"/>
          <w:szCs w:val="24"/>
        </w:rPr>
        <w:t>в бутылке с фиксированной крышкой. При этом использование стеклянной тары запрещается.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На территории Зала бокса запрещено</w:t>
      </w:r>
      <w:r w:rsidRPr="003812ED">
        <w:rPr>
          <w:rFonts w:ascii="Times New Roman" w:hAnsi="Times New Roman" w:cs="Times New Roman"/>
          <w:sz w:val="24"/>
          <w:szCs w:val="24"/>
          <w:lang w:eastAsia="zh-CN"/>
        </w:rPr>
        <w:t xml:space="preserve"> при</w:t>
      </w:r>
      <w:r>
        <w:rPr>
          <w:rFonts w:ascii="Times New Roman" w:hAnsi="Times New Roman" w:cs="Times New Roman"/>
          <w:sz w:val="24"/>
          <w:szCs w:val="24"/>
          <w:lang w:eastAsia="zh-CN"/>
        </w:rPr>
        <w:t>нимать</w:t>
      </w:r>
      <w:r w:rsidRPr="003812ED">
        <w:rPr>
          <w:rFonts w:ascii="Times New Roman" w:hAnsi="Times New Roman" w:cs="Times New Roman"/>
          <w:sz w:val="24"/>
          <w:szCs w:val="24"/>
          <w:lang w:eastAsia="zh-CN"/>
        </w:rPr>
        <w:t xml:space="preserve"> пищ</w:t>
      </w:r>
      <w:r>
        <w:rPr>
          <w:rFonts w:ascii="Times New Roman" w:hAnsi="Times New Roman" w:cs="Times New Roman"/>
          <w:sz w:val="24"/>
          <w:szCs w:val="24"/>
          <w:lang w:eastAsia="zh-CN"/>
        </w:rPr>
        <w:t>у</w:t>
      </w:r>
      <w:r w:rsidRPr="003812ED">
        <w:rPr>
          <w:rFonts w:ascii="Times New Roman" w:hAnsi="Times New Roman" w:cs="Times New Roman"/>
          <w:sz w:val="24"/>
          <w:szCs w:val="24"/>
          <w:lang w:eastAsia="zh-CN"/>
        </w:rPr>
        <w:t xml:space="preserve"> и спиртны</w:t>
      </w:r>
      <w:r>
        <w:rPr>
          <w:rFonts w:ascii="Times New Roman" w:hAnsi="Times New Roman" w:cs="Times New Roman"/>
          <w:sz w:val="24"/>
          <w:szCs w:val="24"/>
          <w:lang w:eastAsia="zh-CN"/>
        </w:rPr>
        <w:t>е</w:t>
      </w:r>
      <w:r w:rsidRPr="003812ED">
        <w:rPr>
          <w:rFonts w:ascii="Times New Roman" w:hAnsi="Times New Roman" w:cs="Times New Roman"/>
          <w:sz w:val="24"/>
          <w:szCs w:val="24"/>
          <w:lang w:eastAsia="zh-CN"/>
        </w:rPr>
        <w:t xml:space="preserve"> напитк</w:t>
      </w:r>
      <w:r>
        <w:rPr>
          <w:rFonts w:ascii="Times New Roman" w:hAnsi="Times New Roman" w:cs="Times New Roman"/>
          <w:sz w:val="24"/>
          <w:szCs w:val="24"/>
          <w:lang w:eastAsia="zh-CN"/>
        </w:rPr>
        <w:t>и.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ухудшения самочувствия (слабость, головокружение, одышка, боль или иное) во время </w:t>
      </w:r>
      <w:r>
        <w:rPr>
          <w:rFonts w:ascii="Times New Roman" w:hAnsi="Times New Roman" w:cs="Times New Roman"/>
          <w:sz w:val="24"/>
          <w:szCs w:val="24"/>
        </w:rPr>
        <w:t>нахождения в Зале бокса Клиент обязан незамедлительно сообщить об этом Исполнителю или назначенному им ответственному лицу (тренеру).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Присутствие несовершеннолетних на занятиях взрослых (лиц, старше 18 лет) запрещено, за исключением случаев прямого и недву</w:t>
      </w:r>
      <w:r>
        <w:rPr>
          <w:rFonts w:ascii="Times New Roman" w:hAnsi="Times New Roman" w:cs="Times New Roman"/>
          <w:sz w:val="24"/>
          <w:szCs w:val="24"/>
        </w:rPr>
        <w:t>смысленного разрешения от Исполнителя и/или назначенного им ответственного лица на соответствующее присутствие на занятии.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Клиент должен следовать всем указаниям и рекомендациям Исполнителя и/или назначенного им ответственного лица (тренера) во время прове</w:t>
      </w:r>
      <w:r>
        <w:rPr>
          <w:rFonts w:ascii="Times New Roman" w:hAnsi="Times New Roman" w:cs="Times New Roman"/>
          <w:sz w:val="24"/>
          <w:szCs w:val="24"/>
        </w:rPr>
        <w:t>дения занятия.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нахождения в Зале бокса Клиенты обязаны вести себя добросовестно, соблюдать нормы этики и морали, не допускать оскорбительного, унижающего человеческое достоинство и/или иного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поведения в отношении других Клиентов и сотр</w:t>
      </w:r>
      <w:r>
        <w:rPr>
          <w:rFonts w:ascii="Times New Roman" w:hAnsi="Times New Roman" w:cs="Times New Roman"/>
          <w:sz w:val="24"/>
          <w:szCs w:val="24"/>
        </w:rPr>
        <w:t>удников Зала бокса.</w:t>
      </w:r>
    </w:p>
    <w:p w:rsidR="0036326B" w:rsidRDefault="003812ED">
      <w:pPr>
        <w:pStyle w:val="afff5"/>
        <w:numPr>
          <w:ilvl w:val="0"/>
          <w:numId w:val="14"/>
        </w:numPr>
        <w:tabs>
          <w:tab w:val="left" w:pos="1276"/>
        </w:tabs>
        <w:spacing w:after="0" w:line="240" w:lineRule="auto"/>
        <w:ind w:left="4" w:firstLine="5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Клиенты должны поддерживать чистоту и порядок по всех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помещениях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Зала бокса и не допускать действий, направленных на их нарушение.</w:t>
      </w:r>
    </w:p>
    <w:p w:rsidR="0036326B" w:rsidRDefault="0036326B">
      <w:pPr>
        <w:pStyle w:val="afff5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6326B" w:rsidRDefault="0036326B">
      <w:pPr>
        <w:pStyle w:val="afff5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36326B">
      <w:pgSz w:w="11906" w:h="16838"/>
      <w:pgMar w:top="1134" w:right="567" w:bottom="1134" w:left="1134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3AF581"/>
    <w:multiLevelType w:val="singleLevel"/>
    <w:tmpl w:val="C43AF581"/>
    <w:lvl w:ilvl="0">
      <w:start w:val="5"/>
      <w:numFmt w:val="decimal"/>
      <w:suff w:val="space"/>
      <w:lvlText w:val="%1."/>
      <w:lvlJc w:val="left"/>
    </w:lvl>
  </w:abstractNum>
  <w:abstractNum w:abstractNumId="1">
    <w:nsid w:val="DFF7EE03"/>
    <w:multiLevelType w:val="multilevel"/>
    <w:tmpl w:val="DFF7EE03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3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4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5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6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7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8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9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1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1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1C0186D7"/>
    <w:multiLevelType w:val="singleLevel"/>
    <w:tmpl w:val="1C0186D7"/>
    <w:lvl w:ilvl="0">
      <w:start w:val="1"/>
      <w:numFmt w:val="decimal"/>
      <w:suff w:val="space"/>
      <w:lvlText w:val="%1."/>
      <w:lvlJc w:val="left"/>
    </w:lvl>
  </w:abstractNum>
  <w:abstractNum w:abstractNumId="13">
    <w:nsid w:val="3130E59B"/>
    <w:multiLevelType w:val="singleLevel"/>
    <w:tmpl w:val="3130E59B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11"/>
  </w:num>
  <w:num w:numId="7">
    <w:abstractNumId w:val="9"/>
  </w:num>
  <w:num w:numId="8">
    <w:abstractNumId w:val="8"/>
  </w:num>
  <w:num w:numId="9">
    <w:abstractNumId w:val="10"/>
  </w:num>
  <w:num w:numId="10">
    <w:abstractNumId w:val="5"/>
  </w:num>
  <w:num w:numId="11">
    <w:abstractNumId w:val="1"/>
  </w:num>
  <w:num w:numId="12">
    <w:abstractNumId w:val="13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6326B"/>
    <w:rsid w:val="00377186"/>
    <w:rsid w:val="003812ED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1D770BD"/>
    <w:rsid w:val="02EF5BB5"/>
    <w:rsid w:val="0D533015"/>
    <w:rsid w:val="0F85724F"/>
    <w:rsid w:val="13797FD7"/>
    <w:rsid w:val="16785FB1"/>
    <w:rsid w:val="1714153A"/>
    <w:rsid w:val="20E23BF9"/>
    <w:rsid w:val="24BC06B1"/>
    <w:rsid w:val="2A9C3F49"/>
    <w:rsid w:val="34100C61"/>
    <w:rsid w:val="375871E9"/>
    <w:rsid w:val="3D2E204C"/>
    <w:rsid w:val="454A5887"/>
    <w:rsid w:val="4FDA2AEA"/>
    <w:rsid w:val="5D265B6E"/>
    <w:rsid w:val="62855A8F"/>
    <w:rsid w:val="64F40A5A"/>
    <w:rsid w:val="67E36B9E"/>
    <w:rsid w:val="6CB70A90"/>
    <w:rsid w:val="718A6AC1"/>
    <w:rsid w:val="77BC58C7"/>
    <w:rsid w:val="7EC719A5"/>
    <w:rsid w:val="7F6C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pPr>
      <w:ind w:firstLine="567"/>
      <w:jc w:val="both"/>
    </w:pPr>
    <w:rPr>
      <w:rFonts w:eastAsiaTheme="minorEastAsia" w:cstheme="minorBidi"/>
      <w:sz w:val="24"/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jc w:val="left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jc w:val="left"/>
      <w:outlineLvl w:val="7"/>
    </w:pPr>
    <w:rPr>
      <w:i/>
      <w:iCs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  <w:jc w:val="left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  <w:pPr>
      <w:jc w:val="left"/>
    </w:pPr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  <w:jc w:val="left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autoRedefine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Cs w:val="24"/>
    </w:rPr>
  </w:style>
  <w:style w:type="paragraph" w:styleId="afd">
    <w:name w:val="index heading"/>
    <w:basedOn w:val="a1"/>
    <w:next w:val="10"/>
    <w:autoRedefine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autoRedefine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567"/>
      <w:jc w:val="both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autoRedefine/>
    <w:qFormat/>
    <w:pPr>
      <w:numPr>
        <w:numId w:val="5"/>
      </w:numPr>
    </w:pPr>
  </w:style>
  <w:style w:type="paragraph" w:styleId="a0">
    <w:name w:val="List Bullet"/>
    <w:basedOn w:val="a1"/>
    <w:autoRedefine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autoRedefine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yperlink0">
    <w:name w:val="Hyperlink.0"/>
    <w:basedOn w:val="afff4"/>
    <w:qFormat/>
    <w:rPr>
      <w:color w:val="0000FF"/>
      <w:u w:val="single" w:color="0000FF"/>
      <w:shd w:val="clear" w:color="auto" w:fill="auto"/>
      <w:lang w:val="en-US"/>
    </w:rPr>
  </w:style>
  <w:style w:type="character" w:customStyle="1" w:styleId="afff4">
    <w:name w:val="Ссылка"/>
    <w:qFormat/>
    <w:rPr>
      <w:color w:val="0000FF"/>
      <w:u w:val="single" w:color="0000FF"/>
    </w:rPr>
  </w:style>
  <w:style w:type="paragraph" w:styleId="afff5">
    <w:name w:val="List Paragraph"/>
    <w:qFormat/>
    <w:pPr>
      <w:spacing w:after="160" w:line="259" w:lineRule="auto"/>
      <w:ind w:left="720"/>
    </w:pPr>
    <w:rPr>
      <w:rFonts w:ascii="Calibri" w:eastAsia="Arial Unicode MS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1" w:count="267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/>
    <w:lsdException w:name="HTML Top of Form" w:semiHidden="1" w:uiPriority="99" w:unhideWhenUsed="1" w:qFormat="0"/>
    <w:lsdException w:name="HTML Bottom of Form" w:semiHidden="1" w:uiPriority="99" w:unhideWhenUsed="1" w:qFormat="0"/>
    <w:lsdException w:name="Normal Table" w:semiHidden="1"/>
    <w:lsdException w:name="No List" w:semiHidden="1" w:uiPriority="99" w:unhideWhenUsed="1" w:qFormat="0"/>
    <w:lsdException w:name="Outline List 1" w:semiHidden="1" w:uiPriority="99" w:unhideWhenUsed="1" w:qFormat="0"/>
    <w:lsdException w:name="Outline List 2" w:semiHidden="1" w:uiPriority="99" w:unhideWhenUsed="1" w:qFormat="0"/>
    <w:lsdException w:name="Outline List 3" w:semiHidden="1" w:uiPriority="99" w:unhideWhenUsed="1" w:qFormat="0"/>
    <w:lsdException w:name="Placeholder Text" w:semiHidden="1" w:uiPriority="99" w:unhideWhenUsed="1" w:qFormat="0"/>
    <w:lsdException w:name="No Spacing" w:semiHidden="1" w:uiPriority="99" w:unhideWhenUsed="1" w:qFormat="0"/>
    <w:lsdException w:name="Light Shading" w:semiHidden="1" w:uiPriority="99" w:unhideWhenUsed="1" w:qFormat="0"/>
    <w:lsdException w:name="Light List" w:semiHidden="1" w:uiPriority="99" w:unhideWhenUsed="1" w:qFormat="0"/>
    <w:lsdException w:name="Light Grid" w:semiHidden="1" w:uiPriority="99" w:unhideWhenUsed="1" w:qFormat="0"/>
    <w:lsdException w:name="Medium Shading 1" w:semiHidden="1" w:uiPriority="99" w:unhideWhenUsed="1" w:qFormat="0"/>
    <w:lsdException w:name="Medium Shading 2" w:semiHidden="1" w:uiPriority="99" w:unhideWhenUsed="1" w:qFormat="0"/>
    <w:lsdException w:name="Medium List 1" w:semiHidden="1" w:uiPriority="99" w:unhideWhenUsed="1" w:qFormat="0"/>
    <w:lsdException w:name="Medium List 2" w:semiHidden="1" w:uiPriority="99" w:unhideWhenUsed="1" w:qFormat="0"/>
    <w:lsdException w:name="Medium Grid 1" w:semiHidden="1" w:uiPriority="99" w:unhideWhenUsed="1" w:qFormat="0"/>
    <w:lsdException w:name="Medium Grid 2" w:semiHidden="1" w:uiPriority="99" w:unhideWhenUsed="1" w:qFormat="0"/>
    <w:lsdException w:name="Medium Grid 3" w:semiHidden="1" w:uiPriority="99" w:unhideWhenUsed="1" w:qFormat="0"/>
    <w:lsdException w:name="Dark List" w:semiHidden="1" w:uiPriority="99" w:unhideWhenUsed="1" w:qFormat="0"/>
    <w:lsdException w:name="Colorful Shading" w:semiHidden="1" w:uiPriority="99" w:unhideWhenUsed="1" w:qFormat="0"/>
    <w:lsdException w:name="Colorful List" w:semiHidden="1" w:uiPriority="99" w:unhideWhenUsed="1" w:qFormat="0"/>
    <w:lsdException w:name="Colorful Grid" w:semiHidden="1" w:uiPriority="99" w:unhideWhenUsed="1" w:qFormat="0"/>
    <w:lsdException w:name="Light Shading Accent 1" w:semiHidden="1" w:uiPriority="99" w:unhideWhenUsed="1" w:qFormat="0"/>
    <w:lsdException w:name="Light List Accent 1" w:semiHidden="1" w:uiPriority="99" w:unhideWhenUsed="1" w:qFormat="0"/>
    <w:lsdException w:name="Light Grid Accent 1" w:semiHidden="1" w:uiPriority="99" w:unhideWhenUsed="1" w:qFormat="0"/>
    <w:lsdException w:name="Medium Shading 1 Accent 1" w:semiHidden="1" w:uiPriority="99" w:unhideWhenUsed="1" w:qFormat="0"/>
    <w:lsdException w:name="Medium Shading 2 Accent 1" w:semiHidden="1" w:uiPriority="99" w:unhideWhenUsed="1" w:qFormat="0"/>
    <w:lsdException w:name="Medium List 1 Accent 1" w:semiHidden="1" w:uiPriority="99" w:unhideWhenUsed="1" w:qFormat="0"/>
    <w:lsdException w:name="Revision" w:semiHidden="1" w:uiPriority="99" w:unhideWhenUsed="1" w:qFormat="0"/>
    <w:lsdException w:name="Quote" w:semiHidden="1" w:uiPriority="99" w:unhideWhenUsed="1" w:qFormat="0"/>
    <w:lsdException w:name="Intense Quote" w:semiHidden="1" w:uiPriority="99" w:unhideWhenUsed="1" w:qFormat="0"/>
    <w:lsdException w:name="Medium List 2 Accent 1" w:semiHidden="1" w:uiPriority="99" w:unhideWhenUsed="1" w:qFormat="0"/>
    <w:lsdException w:name="Medium Grid 1 Accent 1" w:semiHidden="1" w:uiPriority="99" w:unhideWhenUsed="1" w:qFormat="0"/>
    <w:lsdException w:name="Medium Grid 2 Accent 1" w:semiHidden="1" w:uiPriority="99" w:unhideWhenUsed="1" w:qFormat="0"/>
    <w:lsdException w:name="Medium Grid 3 Accent 1" w:semiHidden="1" w:uiPriority="99" w:unhideWhenUsed="1" w:qFormat="0"/>
    <w:lsdException w:name="Dark List Accent 1" w:semiHidden="1" w:uiPriority="99" w:unhideWhenUsed="1" w:qFormat="0"/>
    <w:lsdException w:name="Colorful Shading Accent 1" w:semiHidden="1" w:uiPriority="99" w:unhideWhenUsed="1" w:qFormat="0"/>
    <w:lsdException w:name="Colorful List Accent 1" w:semiHidden="1" w:uiPriority="99" w:unhideWhenUsed="1" w:qFormat="0"/>
    <w:lsdException w:name="Colorful Grid Accent 1" w:semiHidden="1" w:uiPriority="99" w:unhideWhenUsed="1" w:qFormat="0"/>
    <w:lsdException w:name="Light Shading Accent 2" w:semiHidden="1" w:uiPriority="99" w:unhideWhenUsed="1" w:qFormat="0"/>
    <w:lsdException w:name="Light List Accent 2" w:semiHidden="1" w:uiPriority="99" w:unhideWhenUsed="1" w:qFormat="0"/>
    <w:lsdException w:name="Light Grid Accent 2" w:semiHidden="1" w:uiPriority="99" w:unhideWhenUsed="1" w:qFormat="0"/>
    <w:lsdException w:name="Medium Shading 1 Accent 2" w:semiHidden="1" w:uiPriority="99" w:unhideWhenUsed="1" w:qFormat="0"/>
    <w:lsdException w:name="Medium Shading 2 Accent 2" w:semiHidden="1" w:uiPriority="99" w:unhideWhenUsed="1" w:qFormat="0"/>
    <w:lsdException w:name="Medium List 1 Accent 2" w:semiHidden="1" w:uiPriority="99" w:unhideWhenUsed="1" w:qFormat="0"/>
    <w:lsdException w:name="Medium List 2 Accent 2" w:semiHidden="1" w:uiPriority="99" w:unhideWhenUsed="1" w:qFormat="0"/>
    <w:lsdException w:name="Medium Grid 1 Accent 2" w:semiHidden="1" w:uiPriority="99" w:unhideWhenUsed="1" w:qFormat="0"/>
    <w:lsdException w:name="Medium Grid 2 Accent 2" w:semiHidden="1" w:uiPriority="99" w:unhideWhenUsed="1" w:qFormat="0"/>
    <w:lsdException w:name="Medium Grid 3 Accent 2" w:semiHidden="1" w:uiPriority="99" w:unhideWhenUsed="1" w:qFormat="0"/>
    <w:lsdException w:name="Dark List Accent 2" w:semiHidden="1" w:uiPriority="99" w:unhideWhenUsed="1" w:qFormat="0"/>
    <w:lsdException w:name="Colorful Shading Accent 2" w:semiHidden="1" w:uiPriority="99" w:unhideWhenUsed="1" w:qFormat="0"/>
    <w:lsdException w:name="Colorful List Accent 2" w:semiHidden="1" w:uiPriority="99" w:unhideWhenUsed="1" w:qFormat="0"/>
    <w:lsdException w:name="Colorful Grid Accent 2" w:semiHidden="1" w:uiPriority="99" w:unhideWhenUsed="1" w:qFormat="0"/>
    <w:lsdException w:name="Light Shading Accent 3" w:semiHidden="1" w:uiPriority="99" w:unhideWhenUsed="1" w:qFormat="0"/>
    <w:lsdException w:name="Light List Accent 3" w:semiHidden="1" w:uiPriority="99" w:unhideWhenUsed="1" w:qFormat="0"/>
    <w:lsdException w:name="Light Grid Accent 3" w:semiHidden="1" w:uiPriority="99" w:unhideWhenUsed="1" w:qFormat="0"/>
    <w:lsdException w:name="Medium Shading 1 Accent 3" w:semiHidden="1" w:uiPriority="99" w:unhideWhenUsed="1" w:qFormat="0"/>
    <w:lsdException w:name="Medium Shading 2 Accent 3" w:semiHidden="1" w:uiPriority="99" w:unhideWhenUsed="1" w:qFormat="0"/>
    <w:lsdException w:name="Medium List 1 Accent 3" w:semiHidden="1" w:uiPriority="99" w:unhideWhenUsed="1" w:qFormat="0"/>
    <w:lsdException w:name="Medium List 2 Accent 3" w:semiHidden="1" w:uiPriority="99" w:unhideWhenUsed="1" w:qFormat="0"/>
    <w:lsdException w:name="Medium Grid 1 Accent 3" w:semiHidden="1" w:uiPriority="99" w:unhideWhenUsed="1" w:qFormat="0"/>
    <w:lsdException w:name="Medium Grid 2 Accent 3" w:semiHidden="1" w:uiPriority="99" w:unhideWhenUsed="1" w:qFormat="0"/>
    <w:lsdException w:name="Medium Grid 3 Accent 3" w:semiHidden="1" w:uiPriority="99" w:unhideWhenUsed="1" w:qFormat="0"/>
    <w:lsdException w:name="Dark List Accent 3" w:semiHidden="1" w:uiPriority="99" w:unhideWhenUsed="1" w:qFormat="0"/>
    <w:lsdException w:name="Colorful Shading Accent 3" w:semiHidden="1" w:uiPriority="99" w:unhideWhenUsed="1" w:qFormat="0"/>
    <w:lsdException w:name="Colorful List Accent 3" w:semiHidden="1" w:uiPriority="99" w:unhideWhenUsed="1" w:qFormat="0"/>
    <w:lsdException w:name="Colorful Grid Accent 3" w:semiHidden="1" w:uiPriority="99" w:unhideWhenUsed="1" w:qFormat="0"/>
    <w:lsdException w:name="Light Shading Accent 4" w:semiHidden="1" w:uiPriority="99" w:unhideWhenUsed="1" w:qFormat="0"/>
    <w:lsdException w:name="Light List Accent 4" w:semiHidden="1" w:uiPriority="99" w:unhideWhenUsed="1" w:qFormat="0"/>
    <w:lsdException w:name="Light Grid Accent 4" w:semiHidden="1" w:uiPriority="99" w:unhideWhenUsed="1" w:qFormat="0"/>
    <w:lsdException w:name="Medium Shading 1 Accent 4" w:semiHidden="1" w:uiPriority="99" w:unhideWhenUsed="1" w:qFormat="0"/>
    <w:lsdException w:name="Medium Shading 2 Accent 4" w:semiHidden="1" w:uiPriority="99" w:unhideWhenUsed="1" w:qFormat="0"/>
    <w:lsdException w:name="Medium List 1 Accent 4" w:semiHidden="1" w:uiPriority="99" w:unhideWhenUsed="1" w:qFormat="0"/>
    <w:lsdException w:name="Medium List 2 Accent 4" w:semiHidden="1" w:uiPriority="99" w:unhideWhenUsed="1" w:qFormat="0"/>
    <w:lsdException w:name="Medium Grid 1 Accent 4" w:semiHidden="1" w:uiPriority="99" w:unhideWhenUsed="1" w:qFormat="0"/>
    <w:lsdException w:name="Medium Grid 2 Accent 4" w:semiHidden="1" w:uiPriority="99" w:unhideWhenUsed="1" w:qFormat="0"/>
    <w:lsdException w:name="Medium Grid 3 Accent 4" w:semiHidden="1" w:uiPriority="99" w:unhideWhenUsed="1" w:qFormat="0"/>
    <w:lsdException w:name="Dark List Accent 4" w:semiHidden="1" w:uiPriority="99" w:unhideWhenUsed="1" w:qFormat="0"/>
    <w:lsdException w:name="Colorful Shading Accent 4" w:semiHidden="1" w:uiPriority="99" w:unhideWhenUsed="1" w:qFormat="0"/>
    <w:lsdException w:name="Colorful List Accent 4" w:semiHidden="1" w:uiPriority="99" w:unhideWhenUsed="1" w:qFormat="0"/>
    <w:lsdException w:name="Colorful Grid Accent 4" w:semiHidden="1" w:uiPriority="99" w:unhideWhenUsed="1" w:qFormat="0"/>
    <w:lsdException w:name="Light Shading Accent 5" w:semiHidden="1" w:uiPriority="99" w:unhideWhenUsed="1" w:qFormat="0"/>
    <w:lsdException w:name="Light List Accent 5" w:semiHidden="1" w:uiPriority="99" w:unhideWhenUsed="1" w:qFormat="0"/>
    <w:lsdException w:name="Light Grid Accent 5" w:semiHidden="1" w:uiPriority="99" w:unhideWhenUsed="1" w:qFormat="0"/>
    <w:lsdException w:name="Medium Shading 1 Accent 5" w:semiHidden="1" w:uiPriority="99" w:unhideWhenUsed="1" w:qFormat="0"/>
    <w:lsdException w:name="Medium Shading 2 Accent 5" w:semiHidden="1" w:uiPriority="99" w:unhideWhenUsed="1" w:qFormat="0"/>
    <w:lsdException w:name="Medium List 1 Accent 5" w:semiHidden="1" w:uiPriority="99" w:unhideWhenUsed="1" w:qFormat="0"/>
    <w:lsdException w:name="Medium List 2 Accent 5" w:semiHidden="1" w:uiPriority="99" w:unhideWhenUsed="1" w:qFormat="0"/>
    <w:lsdException w:name="Medium Grid 1 Accent 5" w:semiHidden="1" w:uiPriority="99" w:unhideWhenUsed="1" w:qFormat="0"/>
    <w:lsdException w:name="Medium Grid 2 Accent 5" w:semiHidden="1" w:uiPriority="99" w:unhideWhenUsed="1" w:qFormat="0"/>
    <w:lsdException w:name="Medium Grid 3 Accent 5" w:semiHidden="1" w:uiPriority="99" w:unhideWhenUsed="1" w:qFormat="0"/>
    <w:lsdException w:name="Dark List Accent 5" w:semiHidden="1" w:uiPriority="99" w:unhideWhenUsed="1" w:qFormat="0"/>
    <w:lsdException w:name="Colorful Shading Accent 5" w:semiHidden="1" w:uiPriority="99" w:unhideWhenUsed="1" w:qFormat="0"/>
    <w:lsdException w:name="Colorful List Accent 5" w:semiHidden="1" w:uiPriority="99" w:unhideWhenUsed="1" w:qFormat="0"/>
    <w:lsdException w:name="Colorful Grid Accent 5" w:semiHidden="1" w:uiPriority="99" w:unhideWhenUsed="1" w:qFormat="0"/>
    <w:lsdException w:name="Light Shading Accent 6" w:semiHidden="1" w:uiPriority="99" w:unhideWhenUsed="1" w:qFormat="0"/>
    <w:lsdException w:name="Light List Accent 6" w:semiHidden="1" w:uiPriority="99" w:unhideWhenUsed="1" w:qFormat="0"/>
    <w:lsdException w:name="Light Grid Accent 6" w:semiHidden="1" w:uiPriority="99" w:unhideWhenUsed="1" w:qFormat="0"/>
    <w:lsdException w:name="Medium Shading 1 Accent 6" w:semiHidden="1" w:uiPriority="99" w:unhideWhenUsed="1" w:qFormat="0"/>
    <w:lsdException w:name="Medium Shading 2 Accent 6" w:semiHidden="1" w:uiPriority="99" w:unhideWhenUsed="1" w:qFormat="0"/>
    <w:lsdException w:name="Medium List 1 Accent 6" w:semiHidden="1" w:uiPriority="99" w:unhideWhenUsed="1" w:qFormat="0"/>
    <w:lsdException w:name="Medium List 2 Accent 6" w:semiHidden="1" w:uiPriority="99" w:unhideWhenUsed="1" w:qFormat="0"/>
    <w:lsdException w:name="Medium Grid 1 Accent 6" w:semiHidden="1" w:uiPriority="99" w:unhideWhenUsed="1" w:qFormat="0"/>
    <w:lsdException w:name="Medium Grid 2 Accent 6" w:semiHidden="1" w:uiPriority="99" w:unhideWhenUsed="1" w:qFormat="0"/>
    <w:lsdException w:name="Medium Grid 3 Accent 6" w:semiHidden="1" w:uiPriority="99" w:unhideWhenUsed="1" w:qFormat="0"/>
    <w:lsdException w:name="Dark List Accent 6" w:semiHidden="1" w:uiPriority="99" w:unhideWhenUsed="1" w:qFormat="0"/>
    <w:lsdException w:name="Colorful Shading Accent 6" w:semiHidden="1" w:uiPriority="99" w:unhideWhenUsed="1" w:qFormat="0"/>
    <w:lsdException w:name="Colorful List Accent 6" w:semiHidden="1" w:uiPriority="99" w:unhideWhenUsed="1" w:qFormat="0"/>
    <w:lsdException w:name="Colorful Grid Accent 6" w:semiHidden="1" w:uiPriority="99" w:unhideWhenUsed="1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</w:latentStyles>
  <w:style w:type="paragraph" w:default="1" w:styleId="a1">
    <w:name w:val="Normal"/>
    <w:qFormat/>
    <w:pPr>
      <w:ind w:firstLine="567"/>
      <w:jc w:val="both"/>
    </w:pPr>
    <w:rPr>
      <w:rFonts w:eastAsiaTheme="minorEastAsia" w:cstheme="minorBidi"/>
      <w:sz w:val="24"/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jc w:val="left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jc w:val="left"/>
      <w:outlineLvl w:val="7"/>
    </w:pPr>
    <w:rPr>
      <w:i/>
      <w:iCs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  <w:jc w:val="left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  <w:pPr>
      <w:jc w:val="left"/>
    </w:pPr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  <w:jc w:val="left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autoRedefine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Cs w:val="24"/>
    </w:rPr>
  </w:style>
  <w:style w:type="paragraph" w:styleId="afd">
    <w:name w:val="index heading"/>
    <w:basedOn w:val="a1"/>
    <w:next w:val="10"/>
    <w:autoRedefine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autoRedefine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567"/>
      <w:jc w:val="both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autoRedefine/>
    <w:qFormat/>
    <w:pPr>
      <w:numPr>
        <w:numId w:val="5"/>
      </w:numPr>
    </w:pPr>
  </w:style>
  <w:style w:type="paragraph" w:styleId="a0">
    <w:name w:val="List Bullet"/>
    <w:basedOn w:val="a1"/>
    <w:autoRedefine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autoRedefine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qFormat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yperlink0">
    <w:name w:val="Hyperlink.0"/>
    <w:basedOn w:val="afff4"/>
    <w:qFormat/>
    <w:rPr>
      <w:color w:val="0000FF"/>
      <w:u w:val="single" w:color="0000FF"/>
      <w:shd w:val="clear" w:color="auto" w:fill="auto"/>
      <w:lang w:val="en-US"/>
    </w:rPr>
  </w:style>
  <w:style w:type="character" w:customStyle="1" w:styleId="afff4">
    <w:name w:val="Ссылка"/>
    <w:qFormat/>
    <w:rPr>
      <w:color w:val="0000FF"/>
      <w:u w:val="single" w:color="0000FF"/>
    </w:rPr>
  </w:style>
  <w:style w:type="paragraph" w:styleId="afff5">
    <w:name w:val="List Paragraph"/>
    <w:qFormat/>
    <w:pPr>
      <w:spacing w:after="160" w:line="259" w:lineRule="auto"/>
      <w:ind w:left="720"/>
    </w:pPr>
    <w:rPr>
      <w:rFonts w:ascii="Calibri" w:eastAsia="Arial Unicode MS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lash093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dvkor</dc:creator>
  <cp:lastModifiedBy>Антон</cp:lastModifiedBy>
  <cp:revision>2</cp:revision>
  <cp:lastPrinted>2025-11-10T06:29:00Z</cp:lastPrinted>
  <dcterms:created xsi:type="dcterms:W3CDTF">2025-11-10T06:35:00Z</dcterms:created>
  <dcterms:modified xsi:type="dcterms:W3CDTF">2025-11-10T06:35:00Z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61C67C1EA005430EB963809081EB4690_12</vt:lpwstr>
  </property>
</Properties>
</file>